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5EC1F" w14:textId="08721C5E" w:rsidR="0007497E" w:rsidRPr="0007497E" w:rsidRDefault="0007497E" w:rsidP="0007497E">
      <w:pPr>
        <w:jc w:val="center"/>
        <w:rPr>
          <w:b/>
          <w:bCs/>
          <w:sz w:val="36"/>
          <w:szCs w:val="36"/>
        </w:rPr>
      </w:pPr>
      <w:r w:rsidRPr="0007497E">
        <w:rPr>
          <w:b/>
          <w:bCs/>
          <w:sz w:val="36"/>
          <w:szCs w:val="36"/>
        </w:rPr>
        <w:t>MIDDLETON STONEY PARISH COUNCIL</w:t>
      </w:r>
    </w:p>
    <w:p w14:paraId="5C264527" w14:textId="77777777" w:rsidR="0007497E" w:rsidRDefault="0007497E"/>
    <w:p w14:paraId="5710A940" w14:textId="4FD6D867" w:rsidR="00FD3A85" w:rsidRPr="0007497E" w:rsidRDefault="0007497E" w:rsidP="0007497E">
      <w:pPr>
        <w:jc w:val="center"/>
        <w:rPr>
          <w:u w:val="single"/>
        </w:rPr>
      </w:pPr>
      <w:r w:rsidRPr="0007497E">
        <w:rPr>
          <w:u w:val="single"/>
        </w:rPr>
        <w:t xml:space="preserve">MINUTES OF THE PARISH MEETING HELD IN THE VILLAGE HALL ON MONDAY </w:t>
      </w:r>
      <w:r w:rsidR="000E0DA3">
        <w:rPr>
          <w:u w:val="single"/>
        </w:rPr>
        <w:t>8</w:t>
      </w:r>
      <w:r w:rsidRPr="0007497E">
        <w:rPr>
          <w:u w:val="single"/>
        </w:rPr>
        <w:t xml:space="preserve"> </w:t>
      </w:r>
      <w:r w:rsidR="000E0DA3">
        <w:rPr>
          <w:u w:val="single"/>
        </w:rPr>
        <w:t>NOV</w:t>
      </w:r>
      <w:r w:rsidRPr="0007497E">
        <w:rPr>
          <w:u w:val="single"/>
        </w:rPr>
        <w:t>EMBER 2021 AT 7.30 P.M.</w:t>
      </w:r>
    </w:p>
    <w:p w14:paraId="32A35D3D" w14:textId="403CB863" w:rsidR="00FB61D7" w:rsidRDefault="00FB61D7"/>
    <w:p w14:paraId="747A95E3" w14:textId="47130617" w:rsidR="00FB61D7" w:rsidRDefault="00FB61D7">
      <w:r w:rsidRPr="0007497E">
        <w:rPr>
          <w:b/>
          <w:bCs/>
        </w:rPr>
        <w:t>Present</w:t>
      </w:r>
      <w:r>
        <w:t>:</w:t>
      </w:r>
    </w:p>
    <w:p w14:paraId="3FDD7F84" w14:textId="3DCC6279" w:rsidR="00FB61D7" w:rsidRDefault="0007497E" w:rsidP="0007497E">
      <w:pPr>
        <w:tabs>
          <w:tab w:val="left" w:pos="3750"/>
        </w:tabs>
      </w:pPr>
      <w:r>
        <w:t xml:space="preserve">Mr </w:t>
      </w:r>
      <w:r w:rsidR="00FB61D7">
        <w:t>Jonathan Rees</w:t>
      </w:r>
      <w:r>
        <w:tab/>
        <w:t>Chair</w:t>
      </w:r>
    </w:p>
    <w:p w14:paraId="45653268" w14:textId="01AFE8DA" w:rsidR="0007497E" w:rsidRDefault="0007497E" w:rsidP="0007497E">
      <w:r>
        <w:t>Ms Rachel Makari</w:t>
      </w:r>
      <w:r>
        <w:tab/>
      </w:r>
      <w:r>
        <w:tab/>
      </w:r>
      <w:proofErr w:type="gramStart"/>
      <w:r>
        <w:tab/>
        <w:t xml:space="preserve">  Vice</w:t>
      </w:r>
      <w:proofErr w:type="gramEnd"/>
      <w:r>
        <w:t>-Chair</w:t>
      </w:r>
    </w:p>
    <w:p w14:paraId="65DC3825" w14:textId="44CBE177" w:rsidR="00FB61D7" w:rsidRDefault="0007497E">
      <w:r>
        <w:t xml:space="preserve">Mr </w:t>
      </w:r>
      <w:r w:rsidR="00FB61D7">
        <w:t xml:space="preserve">Andrew </w:t>
      </w:r>
      <w:proofErr w:type="spellStart"/>
      <w:r w:rsidR="00FB61D7">
        <w:t>Fulljames</w:t>
      </w:r>
      <w:proofErr w:type="spellEnd"/>
    </w:p>
    <w:p w14:paraId="712B7A6F" w14:textId="64476843" w:rsidR="00FB61D7" w:rsidRDefault="0007497E">
      <w:r>
        <w:t xml:space="preserve">Ms </w:t>
      </w:r>
      <w:r w:rsidR="00FB61D7">
        <w:t>Jo Dunne</w:t>
      </w:r>
    </w:p>
    <w:p w14:paraId="54FD148B" w14:textId="081DC465" w:rsidR="00FB61D7" w:rsidRDefault="0007497E">
      <w:r>
        <w:t xml:space="preserve">Mr </w:t>
      </w:r>
      <w:r w:rsidR="00FB61D7">
        <w:t>Bill Champion</w:t>
      </w:r>
    </w:p>
    <w:p w14:paraId="4B612EC6" w14:textId="7FBCF189" w:rsidR="00FB61D7" w:rsidRDefault="0007497E">
      <w:r>
        <w:t xml:space="preserve">Mr </w:t>
      </w:r>
      <w:r w:rsidR="00FB61D7">
        <w:t>Al Grenfell</w:t>
      </w:r>
    </w:p>
    <w:p w14:paraId="2D8604E4" w14:textId="77777777" w:rsidR="000E0DA3" w:rsidRPr="0007497E" w:rsidRDefault="000E0DA3" w:rsidP="000E0DA3">
      <w:r>
        <w:t>Ms Juliet Cornford</w:t>
      </w:r>
    </w:p>
    <w:p w14:paraId="2BFB29D3" w14:textId="77777777" w:rsidR="0007497E" w:rsidRDefault="0007497E"/>
    <w:p w14:paraId="2FB46D7C" w14:textId="3E61808D" w:rsidR="0007497E" w:rsidRDefault="0007497E">
      <w:r>
        <w:rPr>
          <w:b/>
          <w:bCs/>
        </w:rPr>
        <w:t>Apologies:</w:t>
      </w:r>
    </w:p>
    <w:p w14:paraId="2A5C66AA" w14:textId="77777777" w:rsidR="006B018D" w:rsidRDefault="006B018D">
      <w:pPr>
        <w:rPr>
          <w:b/>
          <w:bCs/>
        </w:rPr>
      </w:pPr>
    </w:p>
    <w:p w14:paraId="1F3F2B94" w14:textId="37D904BD" w:rsidR="0007497E" w:rsidRPr="0007497E" w:rsidRDefault="0007497E">
      <w:pPr>
        <w:rPr>
          <w:b/>
          <w:bCs/>
        </w:rPr>
      </w:pPr>
      <w:r>
        <w:rPr>
          <w:b/>
          <w:bCs/>
        </w:rPr>
        <w:t>In Attendance:</w:t>
      </w:r>
    </w:p>
    <w:p w14:paraId="3C98D873" w14:textId="5D8054B9" w:rsidR="0007497E" w:rsidRDefault="0007497E">
      <w:r>
        <w:t>Ms Lucy Tyrrell</w:t>
      </w:r>
      <w:r>
        <w:tab/>
      </w:r>
      <w:r>
        <w:tab/>
      </w:r>
      <w:proofErr w:type="gramStart"/>
      <w:r>
        <w:tab/>
        <w:t xml:space="preserve">  Clerk</w:t>
      </w:r>
      <w:proofErr w:type="gramEnd"/>
    </w:p>
    <w:p w14:paraId="2EF42873" w14:textId="67A4BB18" w:rsidR="00FB61D7" w:rsidRDefault="0007497E">
      <w:r>
        <w:t>1 member of the public</w:t>
      </w:r>
    </w:p>
    <w:p w14:paraId="4132B27E" w14:textId="77777777" w:rsidR="00FB61D7" w:rsidRDefault="00FB61D7"/>
    <w:p w14:paraId="64AB6355" w14:textId="276BAC71" w:rsidR="00FB61D7" w:rsidRDefault="0007497E">
      <w:r>
        <w:t>The meeting s</w:t>
      </w:r>
      <w:r w:rsidR="00FB61D7">
        <w:t>tarted at 7.30pm</w:t>
      </w:r>
    </w:p>
    <w:p w14:paraId="74625653" w14:textId="7B96A489" w:rsidR="00FB61D7" w:rsidRDefault="00FB61D7"/>
    <w:p w14:paraId="7E04FBCA" w14:textId="77777777" w:rsidR="0007497E" w:rsidRDefault="0007497E" w:rsidP="00FB61D7">
      <w:pPr>
        <w:pStyle w:val="ListParagraph"/>
        <w:numPr>
          <w:ilvl w:val="0"/>
          <w:numId w:val="1"/>
        </w:numPr>
      </w:pPr>
      <w:r>
        <w:rPr>
          <w:u w:val="single"/>
        </w:rPr>
        <w:t xml:space="preserve">Apologies for </w:t>
      </w:r>
      <w:r w:rsidRPr="0007497E">
        <w:t>Absence</w:t>
      </w:r>
    </w:p>
    <w:p w14:paraId="4937BCEA" w14:textId="77777777" w:rsidR="0007497E" w:rsidRDefault="0007497E" w:rsidP="0007497E">
      <w:pPr>
        <w:pStyle w:val="ListParagraph"/>
        <w:ind w:left="360"/>
        <w:rPr>
          <w:u w:val="single"/>
        </w:rPr>
      </w:pPr>
    </w:p>
    <w:p w14:paraId="5D331BAC" w14:textId="3E8C40EB" w:rsidR="00FB61D7" w:rsidRDefault="0007497E" w:rsidP="0007497E">
      <w:pPr>
        <w:pStyle w:val="ListParagraph"/>
        <w:ind w:left="360"/>
      </w:pPr>
      <w:r>
        <w:t xml:space="preserve">Apologies were received from Councillor </w:t>
      </w:r>
      <w:r w:rsidR="00FB61D7" w:rsidRPr="0007497E">
        <w:t>Ian</w:t>
      </w:r>
      <w:r w:rsidR="00FB61D7">
        <w:t xml:space="preserve"> Corkin</w:t>
      </w:r>
      <w:r>
        <w:t>.</w:t>
      </w:r>
    </w:p>
    <w:p w14:paraId="25A35602" w14:textId="77777777" w:rsidR="0007497E" w:rsidRDefault="0007497E" w:rsidP="0007497E">
      <w:pPr>
        <w:pStyle w:val="ListParagraph"/>
        <w:ind w:left="360"/>
      </w:pPr>
    </w:p>
    <w:p w14:paraId="0C10EDA6" w14:textId="77777777" w:rsidR="0007497E" w:rsidRDefault="0007497E" w:rsidP="00FB61D7">
      <w:pPr>
        <w:pStyle w:val="ListParagraph"/>
        <w:numPr>
          <w:ilvl w:val="0"/>
          <w:numId w:val="1"/>
        </w:numPr>
      </w:pPr>
      <w:r>
        <w:rPr>
          <w:u w:val="single"/>
        </w:rPr>
        <w:t xml:space="preserve">Declarations of </w:t>
      </w:r>
      <w:r w:rsidRPr="0007497E">
        <w:t>Interest</w:t>
      </w:r>
    </w:p>
    <w:p w14:paraId="577E9F79" w14:textId="77777777" w:rsidR="0007497E" w:rsidRDefault="0007497E" w:rsidP="0007497E">
      <w:pPr>
        <w:pStyle w:val="ListParagraph"/>
        <w:ind w:left="360"/>
        <w:rPr>
          <w:u w:val="single"/>
        </w:rPr>
      </w:pPr>
    </w:p>
    <w:p w14:paraId="01BB17D9" w14:textId="2431D4AC" w:rsidR="00FB61D7" w:rsidRDefault="00222056" w:rsidP="0007497E">
      <w:pPr>
        <w:pStyle w:val="ListParagraph"/>
        <w:ind w:left="360"/>
      </w:pPr>
      <w:r w:rsidRPr="0007497E">
        <w:t>None</w:t>
      </w:r>
      <w:r w:rsidR="0007497E">
        <w:t xml:space="preserve"> received.</w:t>
      </w:r>
    </w:p>
    <w:p w14:paraId="26B896C3" w14:textId="77777777" w:rsidR="0007497E" w:rsidRDefault="0007497E" w:rsidP="0007497E">
      <w:pPr>
        <w:pStyle w:val="ListParagraph"/>
        <w:ind w:left="360"/>
      </w:pPr>
    </w:p>
    <w:p w14:paraId="4B7BDB14" w14:textId="429A6D74" w:rsidR="000E0DA3" w:rsidRPr="000E0DA3" w:rsidRDefault="000E0DA3" w:rsidP="000E0DA3">
      <w:pPr>
        <w:pStyle w:val="ListParagraph"/>
        <w:numPr>
          <w:ilvl w:val="0"/>
          <w:numId w:val="1"/>
        </w:numPr>
        <w:rPr>
          <w:u w:val="single"/>
        </w:rPr>
      </w:pPr>
      <w:r w:rsidRPr="000E0DA3">
        <w:rPr>
          <w:u w:val="single"/>
        </w:rPr>
        <w:t>Public Participation for items on the agenda</w:t>
      </w:r>
    </w:p>
    <w:p w14:paraId="371F9278" w14:textId="77777777" w:rsidR="0007497E" w:rsidRDefault="0007497E" w:rsidP="0007497E">
      <w:pPr>
        <w:pStyle w:val="ListParagraph"/>
        <w:ind w:left="360"/>
        <w:rPr>
          <w:u w:val="single"/>
        </w:rPr>
      </w:pPr>
    </w:p>
    <w:p w14:paraId="3B477952" w14:textId="16933FF5" w:rsidR="000E0DA3" w:rsidRPr="00D45240" w:rsidRDefault="00596792" w:rsidP="000E0DA3">
      <w:pPr>
        <w:pStyle w:val="ListParagraph"/>
        <w:ind w:left="360"/>
      </w:pPr>
      <w:r>
        <w:t xml:space="preserve">Catherine </w:t>
      </w:r>
      <w:proofErr w:type="spellStart"/>
      <w:r>
        <w:t>Fulljames</w:t>
      </w:r>
      <w:proofErr w:type="spellEnd"/>
      <w:r w:rsidR="000E0DA3">
        <w:t xml:space="preserve"> spoke to the council </w:t>
      </w:r>
      <w:r>
        <w:t>on</w:t>
      </w:r>
      <w:r w:rsidR="000E0DA3">
        <w:t xml:space="preserve"> the following</w:t>
      </w:r>
      <w:r>
        <w:t xml:space="preserve"> items</w:t>
      </w:r>
      <w:r w:rsidR="000E0DA3">
        <w:t>:</w:t>
      </w:r>
    </w:p>
    <w:p w14:paraId="40060A18" w14:textId="77777777" w:rsidR="000E0DA3" w:rsidRDefault="000E0DA3" w:rsidP="000E0DA3">
      <w:pPr>
        <w:pStyle w:val="ListParagraph"/>
      </w:pPr>
    </w:p>
    <w:p w14:paraId="42BE0340" w14:textId="2B63AFC7" w:rsidR="000E0DA3" w:rsidRDefault="00C2210A" w:rsidP="00596792">
      <w:pPr>
        <w:pStyle w:val="ListParagraph"/>
        <w:numPr>
          <w:ilvl w:val="0"/>
          <w:numId w:val="2"/>
        </w:numPr>
      </w:pPr>
      <w:r>
        <w:t xml:space="preserve">Have any updates been received following the meeting with </w:t>
      </w:r>
      <w:r w:rsidR="000E0DA3">
        <w:t xml:space="preserve">ORFI </w:t>
      </w:r>
      <w:r>
        <w:t xml:space="preserve">on 8 September 2021?  </w:t>
      </w:r>
      <w:r w:rsidR="00596792">
        <w:t xml:space="preserve">The Chair responded that </w:t>
      </w:r>
      <w:r>
        <w:t xml:space="preserve">none have been received and </w:t>
      </w:r>
      <w:r w:rsidR="00596792">
        <w:rPr>
          <w:b/>
          <w:bCs/>
        </w:rPr>
        <w:t>resolved</w:t>
      </w:r>
      <w:r w:rsidR="00596792" w:rsidRPr="00596792">
        <w:rPr>
          <w:b/>
          <w:bCs/>
        </w:rPr>
        <w:t xml:space="preserve"> to</w:t>
      </w:r>
      <w:r w:rsidR="00596792">
        <w:t xml:space="preserve"> follow this up.</w:t>
      </w:r>
    </w:p>
    <w:p w14:paraId="0E8F8180" w14:textId="01C86942" w:rsidR="000E0DA3" w:rsidRDefault="000E0DA3" w:rsidP="00596792">
      <w:pPr>
        <w:pStyle w:val="ListParagraph"/>
        <w:numPr>
          <w:ilvl w:val="0"/>
          <w:numId w:val="2"/>
        </w:numPr>
      </w:pPr>
      <w:r>
        <w:t>Right</w:t>
      </w:r>
      <w:r w:rsidR="00596792">
        <w:t>s</w:t>
      </w:r>
      <w:r>
        <w:t xml:space="preserve"> of way</w:t>
      </w:r>
      <w:r w:rsidR="00596792">
        <w:t>/access to Church</w:t>
      </w:r>
      <w:r>
        <w:t xml:space="preserve"> – thank</w:t>
      </w:r>
      <w:r w:rsidR="00596792">
        <w:t xml:space="preserve">ed the Council for their continued efforts </w:t>
      </w:r>
      <w:r>
        <w:t xml:space="preserve">on behalf of </w:t>
      </w:r>
      <w:r w:rsidR="00596792">
        <w:t xml:space="preserve">the </w:t>
      </w:r>
      <w:r>
        <w:t>PCC</w:t>
      </w:r>
    </w:p>
    <w:p w14:paraId="0190A951" w14:textId="745EB54C" w:rsidR="00596792" w:rsidRDefault="00596792" w:rsidP="00596792">
      <w:pPr>
        <w:pStyle w:val="ListParagraph"/>
        <w:numPr>
          <w:ilvl w:val="0"/>
          <w:numId w:val="2"/>
        </w:numPr>
      </w:pPr>
      <w:proofErr w:type="gramStart"/>
      <w:r>
        <w:t>Following a PCC meeting, it</w:t>
      </w:r>
      <w:proofErr w:type="gramEnd"/>
      <w:r>
        <w:t xml:space="preserve"> was reported that bell ringers had been unable to gain access through the main gates.  The Chair </w:t>
      </w:r>
      <w:r>
        <w:rPr>
          <w:b/>
          <w:bCs/>
        </w:rPr>
        <w:t>resolved to</w:t>
      </w:r>
      <w:r>
        <w:t xml:space="preserve"> include this in his feedback to Nick Davenport.</w:t>
      </w:r>
    </w:p>
    <w:p w14:paraId="67A2C6B4" w14:textId="19719407" w:rsidR="00596792" w:rsidRDefault="00596792" w:rsidP="00596792">
      <w:pPr>
        <w:pStyle w:val="ListParagraph"/>
        <w:numPr>
          <w:ilvl w:val="0"/>
          <w:numId w:val="2"/>
        </w:numPr>
      </w:pPr>
      <w:r>
        <w:t xml:space="preserve">Advised that those residents affected by recent floods have </w:t>
      </w:r>
      <w:r w:rsidR="00C2210A">
        <w:t>not</w:t>
      </w:r>
      <w:r>
        <w:t xml:space="preserve"> received </w:t>
      </w:r>
      <w:r w:rsidR="00C2210A">
        <w:t xml:space="preserve">any further </w:t>
      </w:r>
      <w:r>
        <w:t>assurances and requested a meeting with Cllr Corkin and Tony Brummel.</w:t>
      </w:r>
    </w:p>
    <w:p w14:paraId="58E705E3" w14:textId="39FB8AFB" w:rsidR="00596792" w:rsidRDefault="00596792" w:rsidP="00596792"/>
    <w:p w14:paraId="020F97C1" w14:textId="6F84CBAB" w:rsidR="00596792" w:rsidRDefault="00596792" w:rsidP="00596792">
      <w:pPr>
        <w:pStyle w:val="ListParagraph"/>
        <w:numPr>
          <w:ilvl w:val="0"/>
          <w:numId w:val="1"/>
        </w:numPr>
      </w:pPr>
      <w:r>
        <w:rPr>
          <w:u w:val="single"/>
        </w:rPr>
        <w:t>Any Other Business</w:t>
      </w:r>
    </w:p>
    <w:p w14:paraId="54865D86" w14:textId="41BEC801" w:rsidR="00596792" w:rsidRDefault="00596792" w:rsidP="00596792">
      <w:pPr>
        <w:pStyle w:val="ListParagraph"/>
        <w:ind w:left="360"/>
      </w:pPr>
    </w:p>
    <w:p w14:paraId="4253EC6B" w14:textId="21AE4515" w:rsidR="00596792" w:rsidRPr="00596792" w:rsidRDefault="00596792" w:rsidP="00596792">
      <w:pPr>
        <w:ind w:left="360"/>
      </w:pPr>
      <w:r>
        <w:lastRenderedPageBreak/>
        <w:t xml:space="preserve">Platinum Jubilee – The Chair advised that the council </w:t>
      </w:r>
      <w:proofErr w:type="gramStart"/>
      <w:r w:rsidR="00B72D1A">
        <w:t>will</w:t>
      </w:r>
      <w:proofErr w:type="gramEnd"/>
      <w:r w:rsidR="00B72D1A">
        <w:t xml:space="preserve"> </w:t>
      </w:r>
      <w:r>
        <w:t>collaborate with the PCC as they have planned an Open Garden for the weekend</w:t>
      </w:r>
      <w:r w:rsidR="00C2210A">
        <w:t xml:space="preserve"> alongside </w:t>
      </w:r>
      <w:r>
        <w:t xml:space="preserve">the village hall.  No dates have been agreed </w:t>
      </w:r>
      <w:proofErr w:type="gramStart"/>
      <w:r>
        <w:t>as yet</w:t>
      </w:r>
      <w:proofErr w:type="gramEnd"/>
      <w:r>
        <w:t xml:space="preserve">, the Chair </w:t>
      </w:r>
      <w:r>
        <w:rPr>
          <w:b/>
          <w:bCs/>
        </w:rPr>
        <w:t>resolved to</w:t>
      </w:r>
      <w:r>
        <w:t xml:space="preserve"> move the discussion to the January meeting.</w:t>
      </w:r>
    </w:p>
    <w:p w14:paraId="58729EE5" w14:textId="77777777" w:rsidR="00596792" w:rsidRDefault="00596792" w:rsidP="00596792">
      <w:pPr>
        <w:ind w:left="360"/>
      </w:pPr>
    </w:p>
    <w:p w14:paraId="4F0B9E89" w14:textId="5A962BBE" w:rsidR="00596792" w:rsidRDefault="00596792" w:rsidP="00596792">
      <w:pPr>
        <w:pStyle w:val="ListParagraph"/>
        <w:numPr>
          <w:ilvl w:val="0"/>
          <w:numId w:val="1"/>
        </w:numPr>
      </w:pPr>
      <w:r>
        <w:rPr>
          <w:u w:val="single"/>
        </w:rPr>
        <w:t>Reports for District/County Councillors</w:t>
      </w:r>
    </w:p>
    <w:p w14:paraId="4E190D5C" w14:textId="32226D7F" w:rsidR="00596792" w:rsidRDefault="00596792" w:rsidP="00596792">
      <w:pPr>
        <w:pStyle w:val="ListParagraph"/>
        <w:ind w:left="360"/>
      </w:pPr>
    </w:p>
    <w:p w14:paraId="6DCF6A44" w14:textId="54F1ED4F" w:rsidR="00596792" w:rsidRDefault="00596792" w:rsidP="00596792">
      <w:pPr>
        <w:pStyle w:val="ListParagraph"/>
        <w:ind w:left="360"/>
      </w:pPr>
      <w:r>
        <w:t xml:space="preserve">The Chair advised that he had not received any communication from Cllr Corkin </w:t>
      </w:r>
      <w:proofErr w:type="gramStart"/>
      <w:r>
        <w:t>as yet</w:t>
      </w:r>
      <w:proofErr w:type="gramEnd"/>
      <w:r>
        <w:t xml:space="preserve">, </w:t>
      </w:r>
      <w:r w:rsidR="00C81035">
        <w:t>however this</w:t>
      </w:r>
      <w:r>
        <w:t xml:space="preserve"> would be included within the minutes if received.</w:t>
      </w:r>
    </w:p>
    <w:p w14:paraId="7FD370CE" w14:textId="77777777" w:rsidR="0007497E" w:rsidRDefault="0007497E" w:rsidP="0007497E">
      <w:pPr>
        <w:pStyle w:val="ListParagraph"/>
        <w:ind w:left="360"/>
      </w:pPr>
    </w:p>
    <w:p w14:paraId="2A5A2218" w14:textId="77777777" w:rsidR="00C81035" w:rsidRPr="00C81035" w:rsidRDefault="00C81035" w:rsidP="007220E1">
      <w:pPr>
        <w:pStyle w:val="ListParagraph"/>
        <w:numPr>
          <w:ilvl w:val="0"/>
          <w:numId w:val="1"/>
        </w:numPr>
        <w:rPr>
          <w:u w:val="single"/>
        </w:rPr>
      </w:pPr>
      <w:r w:rsidRPr="00C81035">
        <w:rPr>
          <w:u w:val="single"/>
        </w:rPr>
        <w:t>Minutes of the Parish Council meeting held on 20 September 2021 and the Annual Parish Meeting held on 23 September 2021 – previously circulated</w:t>
      </w:r>
    </w:p>
    <w:p w14:paraId="74289F4B" w14:textId="77777777" w:rsidR="0007497E" w:rsidRDefault="0007497E" w:rsidP="0007497E">
      <w:pPr>
        <w:pStyle w:val="ListParagraph"/>
        <w:ind w:left="360"/>
        <w:rPr>
          <w:u w:val="single"/>
        </w:rPr>
      </w:pPr>
    </w:p>
    <w:p w14:paraId="1E8867D4" w14:textId="340EE834" w:rsidR="0007497E" w:rsidRPr="0007497E" w:rsidRDefault="00C81035" w:rsidP="0007497E">
      <w:pPr>
        <w:ind w:left="360"/>
        <w:jc w:val="both"/>
      </w:pPr>
      <w:r>
        <w:t>T</w:t>
      </w:r>
      <w:r w:rsidR="0007497E">
        <w:t xml:space="preserve">he Council </w:t>
      </w:r>
      <w:r w:rsidR="00F3394E">
        <w:rPr>
          <w:b/>
          <w:bCs/>
        </w:rPr>
        <w:t>resolved</w:t>
      </w:r>
      <w:r w:rsidR="0007497E">
        <w:t xml:space="preserve"> that the minutes from the meeting of </w:t>
      </w:r>
      <w:r>
        <w:t>10</w:t>
      </w:r>
      <w:r w:rsidR="0007497E">
        <w:t xml:space="preserve"> </w:t>
      </w:r>
      <w:r>
        <w:t xml:space="preserve">September </w:t>
      </w:r>
      <w:r w:rsidR="0007497E">
        <w:t xml:space="preserve">2021 </w:t>
      </w:r>
      <w:r>
        <w:t xml:space="preserve">and the Annual Parish Meeting of 23 September 2021 </w:t>
      </w:r>
      <w:r w:rsidR="0007497E">
        <w:t>be accepted as a true record and signed by the Chair at the meeting.</w:t>
      </w:r>
    </w:p>
    <w:p w14:paraId="12EF0647" w14:textId="77777777" w:rsidR="00F3394E" w:rsidRDefault="00F3394E" w:rsidP="0007497E"/>
    <w:p w14:paraId="44A1C100" w14:textId="45D88115" w:rsidR="00222056" w:rsidRDefault="00222056" w:rsidP="00222056">
      <w:pPr>
        <w:pStyle w:val="ListParagraph"/>
        <w:numPr>
          <w:ilvl w:val="0"/>
          <w:numId w:val="1"/>
        </w:numPr>
        <w:rPr>
          <w:u w:val="single"/>
        </w:rPr>
      </w:pPr>
      <w:r w:rsidRPr="009120AE">
        <w:rPr>
          <w:u w:val="single"/>
        </w:rPr>
        <w:t>Finance</w:t>
      </w:r>
    </w:p>
    <w:p w14:paraId="1DDCD953" w14:textId="3C89FEB3" w:rsidR="00C81035" w:rsidRDefault="00C81035" w:rsidP="00C81035">
      <w:pPr>
        <w:pStyle w:val="ListParagraph"/>
        <w:ind w:left="360"/>
        <w:rPr>
          <w:u w:val="single"/>
        </w:rPr>
      </w:pPr>
    </w:p>
    <w:p w14:paraId="441E216E" w14:textId="77777777" w:rsidR="00C81035" w:rsidRPr="00C81035" w:rsidRDefault="00C81035" w:rsidP="00C81035">
      <w:pPr>
        <w:pStyle w:val="ListParagraph"/>
        <w:numPr>
          <w:ilvl w:val="0"/>
          <w:numId w:val="5"/>
        </w:numPr>
        <w:rPr>
          <w:u w:val="single"/>
        </w:rPr>
      </w:pPr>
      <w:r w:rsidRPr="00C81035">
        <w:rPr>
          <w:u w:val="single"/>
        </w:rPr>
        <w:t xml:space="preserve">Update of the outstanding accounts for the years ending 31 March 2020 and 31 March 2021 – </w:t>
      </w:r>
      <w:r w:rsidRPr="00C81035">
        <w:rPr>
          <w:i/>
          <w:iCs/>
        </w:rPr>
        <w:t>to consider and agree the timetable for completing the above accounts and communication with the External Auditors</w:t>
      </w:r>
    </w:p>
    <w:p w14:paraId="14FCDFB0" w14:textId="37528F1F" w:rsidR="00C81035" w:rsidRDefault="00C81035" w:rsidP="00C81035">
      <w:pPr>
        <w:pStyle w:val="ListParagraph"/>
        <w:ind w:left="360"/>
        <w:rPr>
          <w:u w:val="single"/>
        </w:rPr>
      </w:pPr>
    </w:p>
    <w:p w14:paraId="754964B0" w14:textId="1B354D33" w:rsidR="00C81035" w:rsidRDefault="00C81035" w:rsidP="007220E1">
      <w:pPr>
        <w:pStyle w:val="ListParagraph"/>
      </w:pPr>
      <w:r>
        <w:t xml:space="preserve">The Clerk </w:t>
      </w:r>
      <w:r w:rsidR="00B72D1A">
        <w:t>confirmed</w:t>
      </w:r>
      <w:r>
        <w:t xml:space="preserve"> that the above accounts have been finalised for submission for internal audit.</w:t>
      </w:r>
    </w:p>
    <w:p w14:paraId="6168BF0F" w14:textId="0A7698B1" w:rsidR="00C81035" w:rsidRDefault="00C81035" w:rsidP="00C81035">
      <w:pPr>
        <w:pStyle w:val="ListParagraph"/>
        <w:ind w:left="360"/>
      </w:pPr>
    </w:p>
    <w:p w14:paraId="050D6AA8" w14:textId="79152671" w:rsidR="00C81035" w:rsidRDefault="00C81035" w:rsidP="00C81035">
      <w:pPr>
        <w:pStyle w:val="ListParagraph"/>
        <w:numPr>
          <w:ilvl w:val="0"/>
          <w:numId w:val="5"/>
        </w:numPr>
        <w:rPr>
          <w:u w:val="single"/>
        </w:rPr>
      </w:pPr>
      <w:r w:rsidRPr="00C81035">
        <w:rPr>
          <w:u w:val="single"/>
        </w:rPr>
        <w:t>To consider the quote for internal auditing of the accounts for the years ending 31 March 2020 and 31 March 2021</w:t>
      </w:r>
    </w:p>
    <w:p w14:paraId="3B70AE28" w14:textId="6CD60261" w:rsidR="00C81035" w:rsidRDefault="00C81035" w:rsidP="00C81035">
      <w:pPr>
        <w:pStyle w:val="ListParagraph"/>
        <w:ind w:left="360"/>
        <w:rPr>
          <w:u w:val="single"/>
        </w:rPr>
      </w:pPr>
    </w:p>
    <w:p w14:paraId="692638E0" w14:textId="4BFE1FB2" w:rsidR="00C81035" w:rsidRDefault="00C81035" w:rsidP="007220E1">
      <w:pPr>
        <w:pStyle w:val="ListParagraph"/>
      </w:pPr>
      <w:r>
        <w:t xml:space="preserve">Councillors had before them an agreement letter from Jane Olds, Internal Auditor and were </w:t>
      </w:r>
      <w:r>
        <w:rPr>
          <w:b/>
          <w:bCs/>
        </w:rPr>
        <w:t>resolved to</w:t>
      </w:r>
      <w:r>
        <w:t xml:space="preserve"> agree the services and advise the Clerk to submit the accounts for audit.</w:t>
      </w:r>
    </w:p>
    <w:p w14:paraId="6F12C9A7" w14:textId="3ECEEB47" w:rsidR="00C81035" w:rsidRDefault="00C81035" w:rsidP="00C81035">
      <w:pPr>
        <w:pStyle w:val="ListParagraph"/>
        <w:ind w:left="360"/>
      </w:pPr>
    </w:p>
    <w:p w14:paraId="3A900627" w14:textId="68C9EDA7" w:rsidR="00C81035" w:rsidRDefault="00C81035" w:rsidP="00C81035">
      <w:pPr>
        <w:pStyle w:val="ListParagraph"/>
        <w:numPr>
          <w:ilvl w:val="0"/>
          <w:numId w:val="5"/>
        </w:numPr>
        <w:rPr>
          <w:u w:val="single"/>
        </w:rPr>
      </w:pPr>
      <w:r w:rsidRPr="00C81035">
        <w:rPr>
          <w:u w:val="single"/>
        </w:rPr>
        <w:t>To receive the Finance Report and Budget Monitoring Report for 2021/22</w:t>
      </w:r>
    </w:p>
    <w:p w14:paraId="25AEFC5B" w14:textId="4513FCFC" w:rsidR="00C81035" w:rsidRDefault="00C81035" w:rsidP="00C81035">
      <w:pPr>
        <w:pStyle w:val="ListParagraph"/>
        <w:ind w:left="360"/>
        <w:rPr>
          <w:u w:val="single"/>
        </w:rPr>
      </w:pPr>
    </w:p>
    <w:p w14:paraId="2ADD25CA" w14:textId="1ABB458C" w:rsidR="00C81035" w:rsidRPr="00C81035" w:rsidRDefault="00C81035" w:rsidP="007220E1">
      <w:pPr>
        <w:pStyle w:val="ListParagraph"/>
      </w:pPr>
      <w:r>
        <w:t xml:space="preserve">Councillors requested that the finance and budget monitoring reports be considered further at an extraordinary meeting, whereby they would be able to meet with the internal auditor, consider the findings of the internal audit and agree the report formatting moving forward.  The Clerk </w:t>
      </w:r>
      <w:r>
        <w:rPr>
          <w:b/>
          <w:bCs/>
        </w:rPr>
        <w:t>resolved to</w:t>
      </w:r>
      <w:r>
        <w:t xml:space="preserve"> agree a meeting date with the internal auditor.</w:t>
      </w:r>
    </w:p>
    <w:p w14:paraId="02CC638B" w14:textId="03D5FA77" w:rsidR="00C81035" w:rsidRDefault="00C81035" w:rsidP="00C81035"/>
    <w:p w14:paraId="6454946F" w14:textId="77777777" w:rsidR="00C81035" w:rsidRPr="00C81035" w:rsidRDefault="00C81035" w:rsidP="00C81035">
      <w:pPr>
        <w:pStyle w:val="ListParagraph"/>
        <w:numPr>
          <w:ilvl w:val="0"/>
          <w:numId w:val="5"/>
        </w:numPr>
      </w:pPr>
      <w:r w:rsidRPr="00C81035">
        <w:rPr>
          <w:u w:val="single"/>
        </w:rPr>
        <w:t>Clerk Resources</w:t>
      </w:r>
      <w:r w:rsidRPr="00C81035">
        <w:rPr>
          <w:sz w:val="20"/>
          <w:szCs w:val="20"/>
        </w:rPr>
        <w:t xml:space="preserve"> – </w:t>
      </w:r>
      <w:r w:rsidRPr="00C81035">
        <w:rPr>
          <w:i/>
          <w:iCs/>
        </w:rPr>
        <w:t>to consider and approve resources for payment itemised on the payment schedule</w:t>
      </w:r>
    </w:p>
    <w:p w14:paraId="42F647E6" w14:textId="3698A8B3" w:rsidR="00C81035" w:rsidRDefault="00C81035" w:rsidP="00C81035">
      <w:pPr>
        <w:ind w:left="360"/>
      </w:pPr>
    </w:p>
    <w:p w14:paraId="198CB817" w14:textId="22C2C78D" w:rsidR="00C81035" w:rsidRDefault="00C81035" w:rsidP="007220E1">
      <w:pPr>
        <w:ind w:left="720"/>
      </w:pPr>
      <w:r>
        <w:t xml:space="preserve">The Clerk advised Councillors of the benefits of providing for Society of Local Councils Membership and Local </w:t>
      </w:r>
      <w:r w:rsidR="007220E1">
        <w:t>Council</w:t>
      </w:r>
      <w:r>
        <w:t xml:space="preserve"> Administration publication to aid professional development.  The </w:t>
      </w:r>
      <w:r w:rsidR="00B72D1A">
        <w:t>c</w:t>
      </w:r>
      <w:r>
        <w:t xml:space="preserve">ouncil </w:t>
      </w:r>
      <w:r>
        <w:rPr>
          <w:b/>
          <w:bCs/>
        </w:rPr>
        <w:t>resolved to</w:t>
      </w:r>
      <w:r>
        <w:t xml:space="preserve"> agree to these additional costs totalling £231.00.</w:t>
      </w:r>
    </w:p>
    <w:p w14:paraId="54600412" w14:textId="028908B3" w:rsidR="00C81035" w:rsidRDefault="00C81035" w:rsidP="00C81035">
      <w:pPr>
        <w:ind w:left="360"/>
      </w:pPr>
    </w:p>
    <w:p w14:paraId="42328F06" w14:textId="77777777" w:rsidR="007220E1" w:rsidRPr="00B713C7" w:rsidRDefault="007220E1" w:rsidP="007220E1">
      <w:pPr>
        <w:pStyle w:val="ListParagraph"/>
        <w:numPr>
          <w:ilvl w:val="0"/>
          <w:numId w:val="5"/>
        </w:numPr>
        <w:rPr>
          <w:i/>
          <w:iCs/>
        </w:rPr>
      </w:pPr>
      <w:r w:rsidRPr="007220E1">
        <w:rPr>
          <w:u w:val="single"/>
        </w:rPr>
        <w:lastRenderedPageBreak/>
        <w:t xml:space="preserve">Invoices for payment </w:t>
      </w:r>
      <w:r>
        <w:t>–</w:t>
      </w:r>
      <w:r w:rsidRPr="00B713C7">
        <w:t xml:space="preserve"> </w:t>
      </w:r>
      <w:r w:rsidRPr="007220E1">
        <w:rPr>
          <w:i/>
          <w:iCs/>
        </w:rPr>
        <w:t>to consider and approve invoices for payment itemised on the payment schedule.</w:t>
      </w:r>
    </w:p>
    <w:p w14:paraId="5E1F6C8E" w14:textId="18B6BC3E" w:rsidR="00C81035" w:rsidRDefault="00C81035" w:rsidP="00C81035">
      <w:pPr>
        <w:ind w:left="360"/>
      </w:pPr>
    </w:p>
    <w:p w14:paraId="356050BE" w14:textId="688CF58E" w:rsidR="007220E1" w:rsidRDefault="007220E1" w:rsidP="007220E1">
      <w:pPr>
        <w:ind w:left="720"/>
      </w:pPr>
      <w:r>
        <w:t xml:space="preserve">Councillors had before them the payment schedule as below, and </w:t>
      </w:r>
      <w:r>
        <w:rPr>
          <w:b/>
          <w:bCs/>
        </w:rPr>
        <w:t>resolved to</w:t>
      </w:r>
      <w:r>
        <w:t xml:space="preserve"> agree these payments</w:t>
      </w:r>
    </w:p>
    <w:p w14:paraId="02B53490" w14:textId="7CAE21F8" w:rsidR="007220E1" w:rsidRDefault="007220E1" w:rsidP="00C81035">
      <w:pPr>
        <w:ind w:left="360"/>
      </w:pPr>
    </w:p>
    <w:tbl>
      <w:tblPr>
        <w:tblW w:w="8170" w:type="dxa"/>
        <w:tblInd w:w="846" w:type="dxa"/>
        <w:tblLook w:val="04A0" w:firstRow="1" w:lastRow="0" w:firstColumn="1" w:lastColumn="0" w:noHBand="0" w:noVBand="1"/>
      </w:tblPr>
      <w:tblGrid>
        <w:gridCol w:w="2976"/>
        <w:gridCol w:w="1843"/>
        <w:gridCol w:w="2076"/>
        <w:gridCol w:w="1275"/>
      </w:tblGrid>
      <w:tr w:rsidR="007220E1" w:rsidRPr="007220E1" w14:paraId="4B3BD948" w14:textId="77777777" w:rsidTr="007220E1">
        <w:trPr>
          <w:trHeight w:val="300"/>
        </w:trPr>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CFF65"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Payment Schedule - 8 November 2021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2A3D2F1"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 </w:t>
            </w:r>
          </w:p>
        </w:tc>
        <w:tc>
          <w:tcPr>
            <w:tcW w:w="2076" w:type="dxa"/>
            <w:tcBorders>
              <w:top w:val="single" w:sz="4" w:space="0" w:color="auto"/>
              <w:left w:val="nil"/>
              <w:bottom w:val="single" w:sz="4" w:space="0" w:color="auto"/>
              <w:right w:val="single" w:sz="4" w:space="0" w:color="auto"/>
            </w:tcBorders>
            <w:shd w:val="clear" w:color="auto" w:fill="auto"/>
            <w:noWrap/>
            <w:vAlign w:val="bottom"/>
            <w:hideMark/>
          </w:tcPr>
          <w:p w14:paraId="11E06C8D"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B12095"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 </w:t>
            </w:r>
          </w:p>
        </w:tc>
      </w:tr>
      <w:tr w:rsidR="007220E1" w:rsidRPr="007220E1" w14:paraId="1EBFF652" w14:textId="77777777" w:rsidTr="007220E1">
        <w:trPr>
          <w:trHeight w:val="30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4BA82C2"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 </w:t>
            </w:r>
          </w:p>
        </w:tc>
        <w:tc>
          <w:tcPr>
            <w:tcW w:w="1843" w:type="dxa"/>
            <w:tcBorders>
              <w:top w:val="nil"/>
              <w:left w:val="nil"/>
              <w:bottom w:val="single" w:sz="4" w:space="0" w:color="auto"/>
              <w:right w:val="single" w:sz="4" w:space="0" w:color="auto"/>
            </w:tcBorders>
            <w:shd w:val="clear" w:color="auto" w:fill="auto"/>
            <w:noWrap/>
            <w:vAlign w:val="bottom"/>
            <w:hideMark/>
          </w:tcPr>
          <w:p w14:paraId="1656E3E7"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Payee</w:t>
            </w:r>
          </w:p>
        </w:tc>
        <w:tc>
          <w:tcPr>
            <w:tcW w:w="2076" w:type="dxa"/>
            <w:tcBorders>
              <w:top w:val="nil"/>
              <w:left w:val="nil"/>
              <w:bottom w:val="single" w:sz="4" w:space="0" w:color="auto"/>
              <w:right w:val="single" w:sz="4" w:space="0" w:color="auto"/>
            </w:tcBorders>
            <w:shd w:val="clear" w:color="auto" w:fill="auto"/>
            <w:noWrap/>
            <w:vAlign w:val="bottom"/>
            <w:hideMark/>
          </w:tcPr>
          <w:p w14:paraId="1E71CE77"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Description</w:t>
            </w:r>
          </w:p>
        </w:tc>
        <w:tc>
          <w:tcPr>
            <w:tcW w:w="1275" w:type="dxa"/>
            <w:tcBorders>
              <w:top w:val="nil"/>
              <w:left w:val="nil"/>
              <w:bottom w:val="single" w:sz="4" w:space="0" w:color="auto"/>
              <w:right w:val="single" w:sz="4" w:space="0" w:color="auto"/>
            </w:tcBorders>
            <w:shd w:val="clear" w:color="auto" w:fill="auto"/>
            <w:noWrap/>
            <w:vAlign w:val="bottom"/>
            <w:hideMark/>
          </w:tcPr>
          <w:p w14:paraId="0F0A71E4"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Amount</w:t>
            </w:r>
          </w:p>
        </w:tc>
      </w:tr>
      <w:tr w:rsidR="007220E1" w:rsidRPr="007220E1" w14:paraId="584BD880" w14:textId="77777777" w:rsidTr="007220E1">
        <w:trPr>
          <w:trHeight w:val="30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5596DFF"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08 November 2021</w:t>
            </w:r>
          </w:p>
        </w:tc>
        <w:tc>
          <w:tcPr>
            <w:tcW w:w="1843" w:type="dxa"/>
            <w:tcBorders>
              <w:top w:val="nil"/>
              <w:left w:val="nil"/>
              <w:bottom w:val="single" w:sz="4" w:space="0" w:color="auto"/>
              <w:right w:val="single" w:sz="4" w:space="0" w:color="auto"/>
            </w:tcBorders>
            <w:shd w:val="clear" w:color="auto" w:fill="auto"/>
            <w:noWrap/>
            <w:vAlign w:val="bottom"/>
            <w:hideMark/>
          </w:tcPr>
          <w:p w14:paraId="21CB769F"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Liz Willmott</w:t>
            </w:r>
          </w:p>
        </w:tc>
        <w:tc>
          <w:tcPr>
            <w:tcW w:w="2076" w:type="dxa"/>
            <w:tcBorders>
              <w:top w:val="nil"/>
              <w:left w:val="nil"/>
              <w:bottom w:val="single" w:sz="4" w:space="0" w:color="auto"/>
              <w:right w:val="single" w:sz="4" w:space="0" w:color="auto"/>
            </w:tcBorders>
            <w:shd w:val="clear" w:color="auto" w:fill="auto"/>
            <w:noWrap/>
            <w:vAlign w:val="bottom"/>
            <w:hideMark/>
          </w:tcPr>
          <w:p w14:paraId="15927F77"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Clerk's Salary</w:t>
            </w:r>
          </w:p>
        </w:tc>
        <w:tc>
          <w:tcPr>
            <w:tcW w:w="1275" w:type="dxa"/>
            <w:tcBorders>
              <w:top w:val="nil"/>
              <w:left w:val="nil"/>
              <w:bottom w:val="single" w:sz="4" w:space="0" w:color="auto"/>
              <w:right w:val="single" w:sz="4" w:space="0" w:color="auto"/>
            </w:tcBorders>
            <w:shd w:val="clear" w:color="auto" w:fill="auto"/>
            <w:noWrap/>
            <w:vAlign w:val="bottom"/>
            <w:hideMark/>
          </w:tcPr>
          <w:p w14:paraId="3030B992" w14:textId="77777777" w:rsidR="007220E1" w:rsidRPr="007220E1" w:rsidRDefault="007220E1" w:rsidP="007220E1">
            <w:pPr>
              <w:jc w:val="right"/>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 xml:space="preserve">600.00 </w:t>
            </w:r>
          </w:p>
        </w:tc>
      </w:tr>
      <w:tr w:rsidR="007220E1" w:rsidRPr="007220E1" w14:paraId="0C37613A" w14:textId="77777777" w:rsidTr="007220E1">
        <w:trPr>
          <w:trHeight w:val="30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0BD84C2"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08 November 2021</w:t>
            </w:r>
          </w:p>
        </w:tc>
        <w:tc>
          <w:tcPr>
            <w:tcW w:w="1843" w:type="dxa"/>
            <w:tcBorders>
              <w:top w:val="nil"/>
              <w:left w:val="nil"/>
              <w:bottom w:val="single" w:sz="4" w:space="0" w:color="auto"/>
              <w:right w:val="single" w:sz="4" w:space="0" w:color="auto"/>
            </w:tcBorders>
            <w:shd w:val="clear" w:color="auto" w:fill="auto"/>
            <w:noWrap/>
            <w:vAlign w:val="bottom"/>
            <w:hideMark/>
          </w:tcPr>
          <w:p w14:paraId="34731122"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Liz Willmott</w:t>
            </w:r>
          </w:p>
        </w:tc>
        <w:tc>
          <w:tcPr>
            <w:tcW w:w="2076" w:type="dxa"/>
            <w:tcBorders>
              <w:top w:val="nil"/>
              <w:left w:val="nil"/>
              <w:bottom w:val="single" w:sz="4" w:space="0" w:color="auto"/>
              <w:right w:val="single" w:sz="4" w:space="0" w:color="auto"/>
            </w:tcBorders>
            <w:shd w:val="clear" w:color="auto" w:fill="auto"/>
            <w:noWrap/>
            <w:vAlign w:val="bottom"/>
            <w:hideMark/>
          </w:tcPr>
          <w:p w14:paraId="3D652363"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Clerk's Expenses</w:t>
            </w:r>
          </w:p>
        </w:tc>
        <w:tc>
          <w:tcPr>
            <w:tcW w:w="1275" w:type="dxa"/>
            <w:tcBorders>
              <w:top w:val="nil"/>
              <w:left w:val="nil"/>
              <w:bottom w:val="single" w:sz="4" w:space="0" w:color="auto"/>
              <w:right w:val="single" w:sz="4" w:space="0" w:color="auto"/>
            </w:tcBorders>
            <w:shd w:val="clear" w:color="auto" w:fill="auto"/>
            <w:noWrap/>
            <w:vAlign w:val="bottom"/>
            <w:hideMark/>
          </w:tcPr>
          <w:p w14:paraId="6C0B653A" w14:textId="77777777" w:rsidR="007220E1" w:rsidRPr="007220E1" w:rsidRDefault="007220E1" w:rsidP="007220E1">
            <w:pPr>
              <w:jc w:val="right"/>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 xml:space="preserve">34.20 </w:t>
            </w:r>
          </w:p>
        </w:tc>
      </w:tr>
      <w:tr w:rsidR="007220E1" w:rsidRPr="007220E1" w14:paraId="2E5472A8" w14:textId="77777777" w:rsidTr="007220E1">
        <w:trPr>
          <w:trHeight w:val="30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399AAFD"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08 November 2021</w:t>
            </w:r>
          </w:p>
        </w:tc>
        <w:tc>
          <w:tcPr>
            <w:tcW w:w="1843" w:type="dxa"/>
            <w:tcBorders>
              <w:top w:val="nil"/>
              <w:left w:val="nil"/>
              <w:bottom w:val="single" w:sz="4" w:space="0" w:color="auto"/>
              <w:right w:val="single" w:sz="4" w:space="0" w:color="auto"/>
            </w:tcBorders>
            <w:shd w:val="clear" w:color="auto" w:fill="auto"/>
            <w:noWrap/>
            <w:vAlign w:val="bottom"/>
            <w:hideMark/>
          </w:tcPr>
          <w:p w14:paraId="04563CF6"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Lucy Tyrrell</w:t>
            </w:r>
          </w:p>
        </w:tc>
        <w:tc>
          <w:tcPr>
            <w:tcW w:w="2076" w:type="dxa"/>
            <w:tcBorders>
              <w:top w:val="nil"/>
              <w:left w:val="nil"/>
              <w:bottom w:val="single" w:sz="4" w:space="0" w:color="auto"/>
              <w:right w:val="single" w:sz="4" w:space="0" w:color="auto"/>
            </w:tcBorders>
            <w:shd w:val="clear" w:color="auto" w:fill="auto"/>
            <w:noWrap/>
            <w:vAlign w:val="bottom"/>
            <w:hideMark/>
          </w:tcPr>
          <w:p w14:paraId="7B6D665B"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Clerk's Salary</w:t>
            </w:r>
          </w:p>
        </w:tc>
        <w:tc>
          <w:tcPr>
            <w:tcW w:w="1275" w:type="dxa"/>
            <w:tcBorders>
              <w:top w:val="nil"/>
              <w:left w:val="nil"/>
              <w:bottom w:val="single" w:sz="4" w:space="0" w:color="auto"/>
              <w:right w:val="single" w:sz="4" w:space="0" w:color="auto"/>
            </w:tcBorders>
            <w:shd w:val="clear" w:color="auto" w:fill="auto"/>
            <w:noWrap/>
            <w:vAlign w:val="bottom"/>
            <w:hideMark/>
          </w:tcPr>
          <w:p w14:paraId="2EFCABB8" w14:textId="77777777" w:rsidR="007220E1" w:rsidRPr="007220E1" w:rsidRDefault="007220E1" w:rsidP="007220E1">
            <w:pPr>
              <w:jc w:val="right"/>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 xml:space="preserve">400.00 </w:t>
            </w:r>
          </w:p>
        </w:tc>
      </w:tr>
      <w:tr w:rsidR="007220E1" w:rsidRPr="007220E1" w14:paraId="34A7DED1" w14:textId="77777777" w:rsidTr="007220E1">
        <w:trPr>
          <w:trHeight w:val="30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78BF7570"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08 November 2021</w:t>
            </w:r>
          </w:p>
        </w:tc>
        <w:tc>
          <w:tcPr>
            <w:tcW w:w="1843" w:type="dxa"/>
            <w:tcBorders>
              <w:top w:val="nil"/>
              <w:left w:val="nil"/>
              <w:bottom w:val="single" w:sz="4" w:space="0" w:color="auto"/>
              <w:right w:val="single" w:sz="4" w:space="0" w:color="auto"/>
            </w:tcBorders>
            <w:shd w:val="clear" w:color="auto" w:fill="auto"/>
            <w:noWrap/>
            <w:vAlign w:val="bottom"/>
            <w:hideMark/>
          </w:tcPr>
          <w:p w14:paraId="0717A433"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HMRC</w:t>
            </w:r>
          </w:p>
        </w:tc>
        <w:tc>
          <w:tcPr>
            <w:tcW w:w="2076" w:type="dxa"/>
            <w:tcBorders>
              <w:top w:val="nil"/>
              <w:left w:val="nil"/>
              <w:bottom w:val="single" w:sz="4" w:space="0" w:color="auto"/>
              <w:right w:val="single" w:sz="4" w:space="0" w:color="auto"/>
            </w:tcBorders>
            <w:shd w:val="clear" w:color="auto" w:fill="auto"/>
            <w:noWrap/>
            <w:vAlign w:val="bottom"/>
            <w:hideMark/>
          </w:tcPr>
          <w:p w14:paraId="3102E928"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Clerk's tax</w:t>
            </w:r>
          </w:p>
        </w:tc>
        <w:tc>
          <w:tcPr>
            <w:tcW w:w="1275" w:type="dxa"/>
            <w:tcBorders>
              <w:top w:val="nil"/>
              <w:left w:val="nil"/>
              <w:bottom w:val="single" w:sz="4" w:space="0" w:color="auto"/>
              <w:right w:val="single" w:sz="4" w:space="0" w:color="auto"/>
            </w:tcBorders>
            <w:shd w:val="clear" w:color="auto" w:fill="auto"/>
            <w:noWrap/>
            <w:vAlign w:val="bottom"/>
            <w:hideMark/>
          </w:tcPr>
          <w:p w14:paraId="57B778F3" w14:textId="77777777" w:rsidR="007220E1" w:rsidRPr="007220E1" w:rsidRDefault="007220E1" w:rsidP="007220E1">
            <w:pPr>
              <w:jc w:val="right"/>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 xml:space="preserve">100.00 </w:t>
            </w:r>
          </w:p>
        </w:tc>
      </w:tr>
      <w:tr w:rsidR="007220E1" w:rsidRPr="007220E1" w14:paraId="63DC8ED7" w14:textId="77777777" w:rsidTr="007220E1">
        <w:trPr>
          <w:trHeight w:val="30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271BB7EB"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08 November 2021</w:t>
            </w:r>
          </w:p>
        </w:tc>
        <w:tc>
          <w:tcPr>
            <w:tcW w:w="1843" w:type="dxa"/>
            <w:tcBorders>
              <w:top w:val="nil"/>
              <w:left w:val="nil"/>
              <w:bottom w:val="single" w:sz="4" w:space="0" w:color="auto"/>
              <w:right w:val="single" w:sz="4" w:space="0" w:color="auto"/>
            </w:tcBorders>
            <w:shd w:val="clear" w:color="auto" w:fill="auto"/>
            <w:noWrap/>
            <w:vAlign w:val="bottom"/>
            <w:hideMark/>
          </w:tcPr>
          <w:p w14:paraId="784D5E79"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Lucy Tyrrell</w:t>
            </w:r>
          </w:p>
        </w:tc>
        <w:tc>
          <w:tcPr>
            <w:tcW w:w="2076" w:type="dxa"/>
            <w:tcBorders>
              <w:top w:val="nil"/>
              <w:left w:val="nil"/>
              <w:bottom w:val="single" w:sz="4" w:space="0" w:color="auto"/>
              <w:right w:val="single" w:sz="4" w:space="0" w:color="auto"/>
            </w:tcBorders>
            <w:shd w:val="clear" w:color="auto" w:fill="auto"/>
            <w:noWrap/>
            <w:vAlign w:val="bottom"/>
            <w:hideMark/>
          </w:tcPr>
          <w:p w14:paraId="4B2E2D69"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Clerk's Expenses</w:t>
            </w:r>
          </w:p>
        </w:tc>
        <w:tc>
          <w:tcPr>
            <w:tcW w:w="1275" w:type="dxa"/>
            <w:tcBorders>
              <w:top w:val="nil"/>
              <w:left w:val="nil"/>
              <w:bottom w:val="single" w:sz="4" w:space="0" w:color="auto"/>
              <w:right w:val="single" w:sz="4" w:space="0" w:color="auto"/>
            </w:tcBorders>
            <w:shd w:val="clear" w:color="auto" w:fill="auto"/>
            <w:noWrap/>
            <w:vAlign w:val="bottom"/>
            <w:hideMark/>
          </w:tcPr>
          <w:p w14:paraId="4590ECE3" w14:textId="77777777" w:rsidR="007220E1" w:rsidRPr="007220E1" w:rsidRDefault="007220E1" w:rsidP="007220E1">
            <w:pPr>
              <w:jc w:val="right"/>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 xml:space="preserve">50.07 </w:t>
            </w:r>
          </w:p>
        </w:tc>
      </w:tr>
      <w:tr w:rsidR="007220E1" w:rsidRPr="007220E1" w14:paraId="43D5625A" w14:textId="77777777" w:rsidTr="007220E1">
        <w:trPr>
          <w:trHeight w:val="30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1F60A7CC"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08 November 2021</w:t>
            </w:r>
          </w:p>
        </w:tc>
        <w:tc>
          <w:tcPr>
            <w:tcW w:w="1843" w:type="dxa"/>
            <w:tcBorders>
              <w:top w:val="nil"/>
              <w:left w:val="nil"/>
              <w:bottom w:val="single" w:sz="4" w:space="0" w:color="auto"/>
              <w:right w:val="single" w:sz="4" w:space="0" w:color="auto"/>
            </w:tcBorders>
            <w:shd w:val="clear" w:color="auto" w:fill="auto"/>
            <w:noWrap/>
            <w:vAlign w:val="bottom"/>
            <w:hideMark/>
          </w:tcPr>
          <w:p w14:paraId="3422F2EC"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Playground Works</w:t>
            </w:r>
          </w:p>
        </w:tc>
        <w:tc>
          <w:tcPr>
            <w:tcW w:w="2076" w:type="dxa"/>
            <w:tcBorders>
              <w:top w:val="nil"/>
              <w:left w:val="nil"/>
              <w:bottom w:val="single" w:sz="4" w:space="0" w:color="auto"/>
              <w:right w:val="single" w:sz="4" w:space="0" w:color="auto"/>
            </w:tcBorders>
            <w:shd w:val="clear" w:color="auto" w:fill="auto"/>
            <w:noWrap/>
            <w:vAlign w:val="bottom"/>
            <w:hideMark/>
          </w:tcPr>
          <w:p w14:paraId="3BCE1AAE"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Repairs to equipment</w:t>
            </w:r>
          </w:p>
        </w:tc>
        <w:tc>
          <w:tcPr>
            <w:tcW w:w="1275" w:type="dxa"/>
            <w:tcBorders>
              <w:top w:val="nil"/>
              <w:left w:val="nil"/>
              <w:bottom w:val="single" w:sz="4" w:space="0" w:color="auto"/>
              <w:right w:val="single" w:sz="4" w:space="0" w:color="auto"/>
            </w:tcBorders>
            <w:shd w:val="clear" w:color="auto" w:fill="auto"/>
            <w:noWrap/>
            <w:vAlign w:val="bottom"/>
            <w:hideMark/>
          </w:tcPr>
          <w:p w14:paraId="6CE261F8" w14:textId="77777777" w:rsidR="007220E1" w:rsidRPr="007220E1" w:rsidRDefault="007220E1" w:rsidP="007220E1">
            <w:pPr>
              <w:jc w:val="right"/>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 xml:space="preserve">1,548.00 </w:t>
            </w:r>
          </w:p>
        </w:tc>
      </w:tr>
      <w:tr w:rsidR="007220E1" w:rsidRPr="007220E1" w14:paraId="385C45DF" w14:textId="77777777" w:rsidTr="007220E1">
        <w:trPr>
          <w:trHeight w:val="30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6C2AE8E4"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08 November 2021</w:t>
            </w:r>
          </w:p>
        </w:tc>
        <w:tc>
          <w:tcPr>
            <w:tcW w:w="1843" w:type="dxa"/>
            <w:tcBorders>
              <w:top w:val="nil"/>
              <w:left w:val="nil"/>
              <w:bottom w:val="single" w:sz="4" w:space="0" w:color="auto"/>
              <w:right w:val="single" w:sz="4" w:space="0" w:color="auto"/>
            </w:tcBorders>
            <w:shd w:val="clear" w:color="auto" w:fill="auto"/>
            <w:noWrap/>
            <w:vAlign w:val="bottom"/>
            <w:hideMark/>
          </w:tcPr>
          <w:p w14:paraId="5B720198"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SLCC</w:t>
            </w:r>
          </w:p>
        </w:tc>
        <w:tc>
          <w:tcPr>
            <w:tcW w:w="2076" w:type="dxa"/>
            <w:tcBorders>
              <w:top w:val="nil"/>
              <w:left w:val="nil"/>
              <w:bottom w:val="single" w:sz="4" w:space="0" w:color="auto"/>
              <w:right w:val="single" w:sz="4" w:space="0" w:color="auto"/>
            </w:tcBorders>
            <w:shd w:val="clear" w:color="auto" w:fill="auto"/>
            <w:noWrap/>
            <w:vAlign w:val="bottom"/>
            <w:hideMark/>
          </w:tcPr>
          <w:p w14:paraId="3FB3FDE9"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Clerk's membership</w:t>
            </w:r>
          </w:p>
        </w:tc>
        <w:tc>
          <w:tcPr>
            <w:tcW w:w="1275" w:type="dxa"/>
            <w:tcBorders>
              <w:top w:val="nil"/>
              <w:left w:val="nil"/>
              <w:bottom w:val="single" w:sz="4" w:space="0" w:color="auto"/>
              <w:right w:val="single" w:sz="4" w:space="0" w:color="auto"/>
            </w:tcBorders>
            <w:shd w:val="clear" w:color="auto" w:fill="auto"/>
            <w:noWrap/>
            <w:vAlign w:val="bottom"/>
            <w:hideMark/>
          </w:tcPr>
          <w:p w14:paraId="77209760" w14:textId="77777777" w:rsidR="007220E1" w:rsidRPr="007220E1" w:rsidRDefault="007220E1" w:rsidP="007220E1">
            <w:pPr>
              <w:jc w:val="right"/>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 xml:space="preserve">103.00 </w:t>
            </w:r>
          </w:p>
        </w:tc>
      </w:tr>
      <w:tr w:rsidR="007220E1" w:rsidRPr="007220E1" w14:paraId="281C715B" w14:textId="77777777" w:rsidTr="007220E1">
        <w:trPr>
          <w:trHeight w:val="30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46F14990"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08 November 2021</w:t>
            </w:r>
          </w:p>
        </w:tc>
        <w:tc>
          <w:tcPr>
            <w:tcW w:w="1843" w:type="dxa"/>
            <w:tcBorders>
              <w:top w:val="nil"/>
              <w:left w:val="nil"/>
              <w:bottom w:val="single" w:sz="4" w:space="0" w:color="auto"/>
              <w:right w:val="single" w:sz="4" w:space="0" w:color="auto"/>
            </w:tcBorders>
            <w:shd w:val="clear" w:color="auto" w:fill="auto"/>
            <w:noWrap/>
            <w:vAlign w:val="bottom"/>
            <w:hideMark/>
          </w:tcPr>
          <w:p w14:paraId="21C0D79B"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SLCC</w:t>
            </w:r>
          </w:p>
        </w:tc>
        <w:tc>
          <w:tcPr>
            <w:tcW w:w="2076" w:type="dxa"/>
            <w:tcBorders>
              <w:top w:val="nil"/>
              <w:left w:val="nil"/>
              <w:bottom w:val="single" w:sz="4" w:space="0" w:color="auto"/>
              <w:right w:val="single" w:sz="4" w:space="0" w:color="auto"/>
            </w:tcBorders>
            <w:shd w:val="clear" w:color="auto" w:fill="auto"/>
            <w:noWrap/>
            <w:vAlign w:val="bottom"/>
            <w:hideMark/>
          </w:tcPr>
          <w:p w14:paraId="7E1C2328"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Local Council Administration</w:t>
            </w:r>
          </w:p>
        </w:tc>
        <w:tc>
          <w:tcPr>
            <w:tcW w:w="1275" w:type="dxa"/>
            <w:tcBorders>
              <w:top w:val="nil"/>
              <w:left w:val="nil"/>
              <w:bottom w:val="single" w:sz="4" w:space="0" w:color="auto"/>
              <w:right w:val="single" w:sz="4" w:space="0" w:color="auto"/>
            </w:tcBorders>
            <w:shd w:val="clear" w:color="auto" w:fill="auto"/>
            <w:noWrap/>
            <w:vAlign w:val="bottom"/>
            <w:hideMark/>
          </w:tcPr>
          <w:p w14:paraId="187DAB2C" w14:textId="77777777" w:rsidR="007220E1" w:rsidRPr="007220E1" w:rsidRDefault="007220E1" w:rsidP="007220E1">
            <w:pPr>
              <w:jc w:val="right"/>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 xml:space="preserve">118.00 </w:t>
            </w:r>
          </w:p>
        </w:tc>
      </w:tr>
      <w:tr w:rsidR="002A3F32" w:rsidRPr="007220E1" w14:paraId="5C0DF512" w14:textId="77777777" w:rsidTr="007220E1">
        <w:trPr>
          <w:trHeight w:val="300"/>
        </w:trPr>
        <w:tc>
          <w:tcPr>
            <w:tcW w:w="2976" w:type="dxa"/>
            <w:tcBorders>
              <w:top w:val="nil"/>
              <w:left w:val="single" w:sz="4" w:space="0" w:color="auto"/>
              <w:bottom w:val="single" w:sz="4" w:space="0" w:color="auto"/>
              <w:right w:val="single" w:sz="4" w:space="0" w:color="auto"/>
            </w:tcBorders>
            <w:shd w:val="clear" w:color="auto" w:fill="auto"/>
            <w:noWrap/>
            <w:vAlign w:val="bottom"/>
          </w:tcPr>
          <w:p w14:paraId="5FBCF556" w14:textId="2ABE2F7B" w:rsidR="002A3F32" w:rsidRPr="007220E1" w:rsidRDefault="002A3F32" w:rsidP="007220E1">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08 November 2021</w:t>
            </w:r>
          </w:p>
        </w:tc>
        <w:tc>
          <w:tcPr>
            <w:tcW w:w="1843" w:type="dxa"/>
            <w:tcBorders>
              <w:top w:val="nil"/>
              <w:left w:val="nil"/>
              <w:bottom w:val="single" w:sz="4" w:space="0" w:color="auto"/>
              <w:right w:val="single" w:sz="4" w:space="0" w:color="auto"/>
            </w:tcBorders>
            <w:shd w:val="clear" w:color="auto" w:fill="auto"/>
            <w:noWrap/>
            <w:vAlign w:val="bottom"/>
          </w:tcPr>
          <w:p w14:paraId="6F1CCE0A" w14:textId="3DB8D087" w:rsidR="002A3F32" w:rsidRPr="007220E1" w:rsidRDefault="002A3F32" w:rsidP="007220E1">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Juliet Cornford</w:t>
            </w:r>
          </w:p>
        </w:tc>
        <w:tc>
          <w:tcPr>
            <w:tcW w:w="2076" w:type="dxa"/>
            <w:tcBorders>
              <w:top w:val="nil"/>
              <w:left w:val="nil"/>
              <w:bottom w:val="single" w:sz="4" w:space="0" w:color="auto"/>
              <w:right w:val="single" w:sz="4" w:space="0" w:color="auto"/>
            </w:tcBorders>
            <w:shd w:val="clear" w:color="auto" w:fill="auto"/>
            <w:noWrap/>
            <w:vAlign w:val="bottom"/>
          </w:tcPr>
          <w:p w14:paraId="3F1941C1" w14:textId="5C2D2C9A" w:rsidR="002A3F32" w:rsidRPr="007220E1" w:rsidRDefault="002A3F32" w:rsidP="007220E1">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Bulbs – greening the village</w:t>
            </w:r>
          </w:p>
        </w:tc>
        <w:tc>
          <w:tcPr>
            <w:tcW w:w="1275" w:type="dxa"/>
            <w:tcBorders>
              <w:top w:val="nil"/>
              <w:left w:val="nil"/>
              <w:bottom w:val="single" w:sz="4" w:space="0" w:color="auto"/>
              <w:right w:val="single" w:sz="4" w:space="0" w:color="auto"/>
            </w:tcBorders>
            <w:shd w:val="clear" w:color="auto" w:fill="auto"/>
            <w:noWrap/>
            <w:vAlign w:val="bottom"/>
          </w:tcPr>
          <w:p w14:paraId="46FC6726" w14:textId="38B6CB30" w:rsidR="002A3F32" w:rsidRPr="007220E1" w:rsidRDefault="002A3F32" w:rsidP="007220E1">
            <w:pPr>
              <w:jc w:val="righ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252.00</w:t>
            </w:r>
          </w:p>
        </w:tc>
      </w:tr>
      <w:tr w:rsidR="007220E1" w:rsidRPr="007220E1" w14:paraId="05B8B548" w14:textId="77777777" w:rsidTr="007220E1">
        <w:trPr>
          <w:trHeight w:val="30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14:paraId="3025DE09"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 </w:t>
            </w:r>
          </w:p>
        </w:tc>
        <w:tc>
          <w:tcPr>
            <w:tcW w:w="1843" w:type="dxa"/>
            <w:tcBorders>
              <w:top w:val="nil"/>
              <w:left w:val="nil"/>
              <w:bottom w:val="single" w:sz="4" w:space="0" w:color="auto"/>
              <w:right w:val="single" w:sz="4" w:space="0" w:color="auto"/>
            </w:tcBorders>
            <w:shd w:val="clear" w:color="auto" w:fill="auto"/>
            <w:noWrap/>
            <w:vAlign w:val="bottom"/>
            <w:hideMark/>
          </w:tcPr>
          <w:p w14:paraId="0A81D199"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 </w:t>
            </w:r>
          </w:p>
        </w:tc>
        <w:tc>
          <w:tcPr>
            <w:tcW w:w="2076" w:type="dxa"/>
            <w:tcBorders>
              <w:top w:val="nil"/>
              <w:left w:val="nil"/>
              <w:bottom w:val="single" w:sz="4" w:space="0" w:color="auto"/>
              <w:right w:val="single" w:sz="4" w:space="0" w:color="auto"/>
            </w:tcBorders>
            <w:shd w:val="clear" w:color="auto" w:fill="auto"/>
            <w:noWrap/>
            <w:vAlign w:val="bottom"/>
            <w:hideMark/>
          </w:tcPr>
          <w:p w14:paraId="3152910E" w14:textId="77777777" w:rsidR="007220E1" w:rsidRPr="007220E1" w:rsidRDefault="007220E1" w:rsidP="007220E1">
            <w:pPr>
              <w:rPr>
                <w:rFonts w:ascii="Calibri" w:eastAsia="Times New Roman" w:hAnsi="Calibri" w:cs="Calibri"/>
                <w:color w:val="000000"/>
                <w:sz w:val="22"/>
                <w:szCs w:val="22"/>
                <w:lang w:eastAsia="en-GB"/>
              </w:rPr>
            </w:pPr>
            <w:r w:rsidRPr="007220E1">
              <w:rPr>
                <w:rFonts w:ascii="Calibri" w:eastAsia="Times New Roman" w:hAnsi="Calibri" w:cs="Calibri"/>
                <w:color w:val="000000"/>
                <w:sz w:val="22"/>
                <w:szCs w:val="22"/>
                <w:lang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4793A1F3" w14:textId="27D4A27E" w:rsidR="007220E1" w:rsidRPr="007220E1" w:rsidRDefault="002A3F32" w:rsidP="007220E1">
            <w:pPr>
              <w:jc w:val="righ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3</w:t>
            </w:r>
            <w:r w:rsidR="007220E1" w:rsidRPr="007220E1">
              <w:rPr>
                <w:rFonts w:ascii="Calibri" w:eastAsia="Times New Roman" w:hAnsi="Calibri" w:cs="Calibri"/>
                <w:color w:val="000000"/>
                <w:sz w:val="22"/>
                <w:szCs w:val="22"/>
                <w:lang w:eastAsia="en-GB"/>
              </w:rPr>
              <w:t>,</w:t>
            </w:r>
            <w:r>
              <w:rPr>
                <w:rFonts w:ascii="Calibri" w:eastAsia="Times New Roman" w:hAnsi="Calibri" w:cs="Calibri"/>
                <w:color w:val="000000"/>
                <w:sz w:val="22"/>
                <w:szCs w:val="22"/>
                <w:lang w:eastAsia="en-GB"/>
              </w:rPr>
              <w:t>205</w:t>
            </w:r>
            <w:r w:rsidR="007220E1" w:rsidRPr="007220E1">
              <w:rPr>
                <w:rFonts w:ascii="Calibri" w:eastAsia="Times New Roman" w:hAnsi="Calibri" w:cs="Calibri"/>
                <w:color w:val="000000"/>
                <w:sz w:val="22"/>
                <w:szCs w:val="22"/>
                <w:lang w:eastAsia="en-GB"/>
              </w:rPr>
              <w:t xml:space="preserve">.27 </w:t>
            </w:r>
          </w:p>
        </w:tc>
      </w:tr>
    </w:tbl>
    <w:p w14:paraId="4FD1E108" w14:textId="77777777" w:rsidR="007220E1" w:rsidRPr="00C81035" w:rsidRDefault="007220E1" w:rsidP="00C81035">
      <w:pPr>
        <w:ind w:left="360"/>
      </w:pPr>
    </w:p>
    <w:p w14:paraId="3AA68E8D" w14:textId="24AFCF39" w:rsidR="009120AE" w:rsidRDefault="007220E1" w:rsidP="00C3359F">
      <w:pPr>
        <w:pStyle w:val="ListParagraph"/>
        <w:numPr>
          <w:ilvl w:val="0"/>
          <w:numId w:val="1"/>
        </w:numPr>
      </w:pPr>
      <w:r>
        <w:rPr>
          <w:u w:val="single"/>
        </w:rPr>
        <w:t>Planning</w:t>
      </w:r>
    </w:p>
    <w:p w14:paraId="07AD8C9C" w14:textId="27F7FA6A" w:rsidR="007220E1" w:rsidRDefault="007220E1" w:rsidP="007220E1">
      <w:pPr>
        <w:pStyle w:val="ListParagraph"/>
        <w:ind w:left="360"/>
      </w:pPr>
    </w:p>
    <w:p w14:paraId="6F4E81C2" w14:textId="091A4D10" w:rsidR="007220E1" w:rsidRDefault="007220E1" w:rsidP="007220E1">
      <w:pPr>
        <w:pStyle w:val="ListParagraph"/>
        <w:numPr>
          <w:ilvl w:val="0"/>
          <w:numId w:val="6"/>
        </w:numPr>
      </w:pPr>
      <w:r>
        <w:rPr>
          <w:u w:val="single"/>
        </w:rPr>
        <w:t>Oxfordshire 2050 Consultation</w:t>
      </w:r>
    </w:p>
    <w:p w14:paraId="510B1F40" w14:textId="32BABC2F" w:rsidR="007220E1" w:rsidRDefault="007220E1" w:rsidP="007220E1">
      <w:pPr>
        <w:pStyle w:val="ListParagraph"/>
      </w:pPr>
    </w:p>
    <w:p w14:paraId="40D21A0F" w14:textId="208BF16B" w:rsidR="007220E1" w:rsidRDefault="007220E1" w:rsidP="007220E1">
      <w:pPr>
        <w:pStyle w:val="ListParagraph"/>
      </w:pPr>
      <w:r>
        <w:t>The Chair advised he had attended the recent update meeting with nothing additional to report.</w:t>
      </w:r>
    </w:p>
    <w:p w14:paraId="33B96140" w14:textId="69D4A3BF" w:rsidR="007220E1" w:rsidRDefault="007220E1" w:rsidP="007220E1">
      <w:pPr>
        <w:pStyle w:val="ListParagraph"/>
      </w:pPr>
    </w:p>
    <w:p w14:paraId="1D9ACBE0" w14:textId="330982D5" w:rsidR="007220E1" w:rsidRPr="007220E1" w:rsidRDefault="007220E1" w:rsidP="007220E1">
      <w:pPr>
        <w:pStyle w:val="ListParagraph"/>
        <w:numPr>
          <w:ilvl w:val="0"/>
          <w:numId w:val="6"/>
        </w:numPr>
        <w:rPr>
          <w:i/>
          <w:iCs/>
        </w:rPr>
      </w:pPr>
      <w:r>
        <w:rPr>
          <w:u w:val="single"/>
        </w:rPr>
        <w:t>Cherwell Local Plan</w:t>
      </w:r>
      <w:r>
        <w:t xml:space="preserve"> - </w:t>
      </w:r>
      <w:r w:rsidRPr="007220E1">
        <w:rPr>
          <w:i/>
          <w:iCs/>
        </w:rPr>
        <w:t>to consider updated information from the briefing of 20 October 2021 and to agree the response</w:t>
      </w:r>
    </w:p>
    <w:p w14:paraId="0E73F0FA" w14:textId="10F071E7" w:rsidR="007220E1" w:rsidRDefault="007220E1" w:rsidP="007220E1">
      <w:pPr>
        <w:pStyle w:val="ListParagraph"/>
      </w:pPr>
    </w:p>
    <w:p w14:paraId="734E5E8A" w14:textId="6300E50A" w:rsidR="007220E1" w:rsidRDefault="007220E1" w:rsidP="007220E1">
      <w:pPr>
        <w:pStyle w:val="ListParagraph"/>
      </w:pPr>
      <w:r>
        <w:t>The Chair advised a response is required by 10 November 2021</w:t>
      </w:r>
      <w:r w:rsidR="00C646C2">
        <w:t>.</w:t>
      </w:r>
      <w:r w:rsidR="00EF167A">
        <w:t xml:space="preserve">  The Chair circulated the Parish Profile for Middleton Stoney, which specified three separate bids for housing projects in the area.  He advised that no decision has been taken on </w:t>
      </w:r>
      <w:r w:rsidR="00C2210A">
        <w:t>these, but they</w:t>
      </w:r>
      <w:r w:rsidR="00EF167A">
        <w:t xml:space="preserve"> have been circulated by the District Council for transparency.  </w:t>
      </w:r>
    </w:p>
    <w:p w14:paraId="23A36ACF" w14:textId="4F454BC2" w:rsidR="00EF167A" w:rsidRDefault="00EF167A" w:rsidP="007220E1">
      <w:pPr>
        <w:pStyle w:val="ListParagraph"/>
      </w:pPr>
    </w:p>
    <w:p w14:paraId="6CB7927E" w14:textId="77777777" w:rsidR="00EF167A" w:rsidRDefault="00EF167A" w:rsidP="007220E1">
      <w:pPr>
        <w:pStyle w:val="ListParagraph"/>
      </w:pPr>
      <w:r>
        <w:t>Councillors discussed that being Category C, this should offer protections from further development, however the Chair advised that Cherwell District Council have not ruled out changing the categories under this new plan.</w:t>
      </w:r>
    </w:p>
    <w:p w14:paraId="0146D116" w14:textId="196CCDC6" w:rsidR="00EF167A" w:rsidRDefault="00EF167A" w:rsidP="007220E1">
      <w:pPr>
        <w:pStyle w:val="ListParagraph"/>
      </w:pPr>
    </w:p>
    <w:p w14:paraId="7E1EDA2A" w14:textId="4963C93E" w:rsidR="00EF167A" w:rsidRDefault="00EF167A" w:rsidP="007220E1">
      <w:pPr>
        <w:pStyle w:val="ListParagraph"/>
      </w:pPr>
      <w:r>
        <w:t xml:space="preserve">Councillors were </w:t>
      </w:r>
      <w:r>
        <w:rPr>
          <w:b/>
          <w:bCs/>
        </w:rPr>
        <w:t>resolved to</w:t>
      </w:r>
      <w:r>
        <w:t xml:space="preserve"> note the profile and timelines for consultations contained within, and the Chair </w:t>
      </w:r>
      <w:r>
        <w:rPr>
          <w:b/>
          <w:bCs/>
        </w:rPr>
        <w:t>resolved to</w:t>
      </w:r>
      <w:r>
        <w:t xml:space="preserve"> draft an initial response, requesting comments from the Council prior to submission on 10 November 2021.</w:t>
      </w:r>
    </w:p>
    <w:p w14:paraId="142C1B94" w14:textId="7B2ABE40" w:rsidR="00EF167A" w:rsidRDefault="00EF167A" w:rsidP="007220E1">
      <w:pPr>
        <w:pStyle w:val="ListParagraph"/>
      </w:pPr>
    </w:p>
    <w:p w14:paraId="7D99B245" w14:textId="77777777" w:rsidR="00EF167A" w:rsidRPr="00EF167A" w:rsidRDefault="00EF167A" w:rsidP="00EF167A">
      <w:pPr>
        <w:pStyle w:val="ListParagraph"/>
        <w:numPr>
          <w:ilvl w:val="0"/>
          <w:numId w:val="6"/>
        </w:numPr>
      </w:pPr>
      <w:r w:rsidRPr="00EF167A">
        <w:rPr>
          <w:u w:val="single"/>
        </w:rPr>
        <w:lastRenderedPageBreak/>
        <w:t>Planning applications</w:t>
      </w:r>
      <w:r w:rsidRPr="00EF167A">
        <w:t xml:space="preserve"> – </w:t>
      </w:r>
      <w:r w:rsidRPr="00EF167A">
        <w:rPr>
          <w:i/>
          <w:iCs/>
        </w:rPr>
        <w:t>to consider all recent applications received from Cherwell District Council detailed below and any other planning applications submitted and published on the CDC planning portal between the circulation of this agenda and the meeting</w:t>
      </w:r>
    </w:p>
    <w:p w14:paraId="0C58FFEC" w14:textId="77777777" w:rsidR="00EF167A" w:rsidRDefault="00EF167A" w:rsidP="00EF167A">
      <w:pPr>
        <w:pStyle w:val="ListParagraph"/>
        <w:numPr>
          <w:ilvl w:val="1"/>
          <w:numId w:val="7"/>
        </w:numPr>
      </w:pPr>
      <w:r>
        <w:rPr>
          <w:b/>
          <w:bCs/>
        </w:rPr>
        <w:t>Application Number</w:t>
      </w:r>
      <w:r w:rsidRPr="006F404E">
        <w:rPr>
          <w:b/>
          <w:bCs/>
        </w:rPr>
        <w:t>: 15/01357/F</w:t>
      </w:r>
      <w:r w:rsidRPr="00287A41">
        <w:t xml:space="preserve"> </w:t>
      </w:r>
    </w:p>
    <w:p w14:paraId="4D5EC824" w14:textId="77777777" w:rsidR="00EF167A" w:rsidRDefault="00EF167A" w:rsidP="00EF167A">
      <w:pPr>
        <w:pStyle w:val="ListParagraph"/>
        <w:ind w:left="3600" w:hanging="1800"/>
      </w:pPr>
      <w:r>
        <w:t xml:space="preserve">Proposal: </w:t>
      </w:r>
      <w:r>
        <w:tab/>
        <w:t xml:space="preserve">Erection of 89 dwellings, creation of new access arrangements from Camp Road, creation of open space, hard and soft landscaping and associated ancillary works. </w:t>
      </w:r>
    </w:p>
    <w:p w14:paraId="4830EAE3" w14:textId="77777777" w:rsidR="00EF167A" w:rsidRDefault="00EF167A" w:rsidP="00EF167A">
      <w:pPr>
        <w:pStyle w:val="ListParagraph"/>
        <w:ind w:left="3600" w:hanging="1800"/>
      </w:pPr>
      <w:r>
        <w:t xml:space="preserve">Location: </w:t>
      </w:r>
      <w:r>
        <w:tab/>
        <w:t>Land east of Larsen Road, Heyford Park</w:t>
      </w:r>
    </w:p>
    <w:p w14:paraId="17AFF031" w14:textId="77777777" w:rsidR="00EF167A" w:rsidRDefault="00EF167A" w:rsidP="00EF167A">
      <w:pPr>
        <w:pStyle w:val="ListParagraph"/>
        <w:ind w:left="3600" w:hanging="1800"/>
      </w:pPr>
      <w:r>
        <w:t xml:space="preserve">CDC URLs: </w:t>
      </w:r>
      <w:hyperlink r:id="rId7" w:history="1">
        <w:r w:rsidRPr="00C35FA1">
          <w:rPr>
            <w:rStyle w:val="Hyperlink"/>
          </w:rPr>
          <w:t>https://planningregister.cherwell.gov.uk/planning/Display/15/01357/F?cuuid=F35FCA8B-8F24-4AA9-8E06-B43ACABD0FB1</w:t>
        </w:r>
      </w:hyperlink>
    </w:p>
    <w:p w14:paraId="539E4697" w14:textId="77777777" w:rsidR="00EF167A" w:rsidRDefault="00EF167A" w:rsidP="00EF167A">
      <w:pPr>
        <w:pStyle w:val="ListParagraph"/>
        <w:ind w:left="1800"/>
      </w:pPr>
    </w:p>
    <w:p w14:paraId="7A06F0EF" w14:textId="015662E3" w:rsidR="00EF167A" w:rsidRDefault="00EF167A" w:rsidP="00EF167A">
      <w:pPr>
        <w:pStyle w:val="ListParagraph"/>
        <w:ind w:left="1800"/>
      </w:pPr>
      <w:r>
        <w:t>The Chair advised this remains unchanged from a previous application and therefore no response is required.</w:t>
      </w:r>
    </w:p>
    <w:p w14:paraId="7755F81B" w14:textId="77777777" w:rsidR="00EF167A" w:rsidRPr="00145E60" w:rsidRDefault="00EF167A" w:rsidP="00EF167A">
      <w:pPr>
        <w:pStyle w:val="ListParagraph"/>
        <w:ind w:left="1800"/>
      </w:pPr>
    </w:p>
    <w:p w14:paraId="381C2A9B" w14:textId="77777777" w:rsidR="00EF167A" w:rsidRPr="004B1FC9" w:rsidRDefault="00EF167A" w:rsidP="00EF167A">
      <w:pPr>
        <w:pStyle w:val="ListParagraph"/>
        <w:numPr>
          <w:ilvl w:val="1"/>
          <w:numId w:val="7"/>
        </w:numPr>
      </w:pPr>
      <w:r>
        <w:rPr>
          <w:b/>
          <w:bCs/>
        </w:rPr>
        <w:t>Application Number 21/03177/F</w:t>
      </w:r>
    </w:p>
    <w:p w14:paraId="2B9B4D75" w14:textId="77777777" w:rsidR="00EF167A" w:rsidRPr="004B1FC9" w:rsidRDefault="00EF167A" w:rsidP="00EF167A">
      <w:pPr>
        <w:pStyle w:val="ListParagraph"/>
        <w:ind w:left="3600" w:hanging="1800"/>
      </w:pPr>
      <w:r>
        <w:t>Proposal:</w:t>
      </w:r>
      <w:r>
        <w:tab/>
        <w:t xml:space="preserve">Full planning application for employment development </w:t>
      </w:r>
      <w:r w:rsidRPr="00147DF0">
        <w:t xml:space="preserve">(Use Classes E(g)(iii), B2 and/or B8) and associated parking and servicing, </w:t>
      </w:r>
      <w:proofErr w:type="gramStart"/>
      <w:r w:rsidRPr="00147DF0">
        <w:t>landscaping</w:t>
      </w:r>
      <w:proofErr w:type="gramEnd"/>
      <w:r w:rsidRPr="00147DF0">
        <w:t xml:space="preserve"> and associated works</w:t>
      </w:r>
      <w:r w:rsidRPr="004B1FC9">
        <w:rPr>
          <w:sz w:val="16"/>
          <w:szCs w:val="16"/>
        </w:rPr>
        <w:t xml:space="preserve"> </w:t>
      </w:r>
    </w:p>
    <w:p w14:paraId="7FF7507A" w14:textId="77777777" w:rsidR="00EF167A" w:rsidRDefault="00EF167A" w:rsidP="00EF167A">
      <w:pPr>
        <w:pStyle w:val="ListParagraph"/>
        <w:ind w:left="3600" w:hanging="1800"/>
      </w:pPr>
      <w:r>
        <w:t>Location:</w:t>
      </w:r>
      <w:r>
        <w:tab/>
      </w:r>
      <w:r w:rsidRPr="00147DF0">
        <w:t>Axis J9 Phase 3, Howes Lane, Bicester</w:t>
      </w:r>
    </w:p>
    <w:p w14:paraId="4DD74364" w14:textId="77777777" w:rsidR="00EF167A" w:rsidRDefault="00EF167A" w:rsidP="00EF167A">
      <w:pPr>
        <w:pStyle w:val="ListParagraph"/>
        <w:ind w:left="3600" w:hanging="1800"/>
      </w:pPr>
      <w:r>
        <w:t xml:space="preserve">CDC URL: </w:t>
      </w:r>
      <w:hyperlink r:id="rId8" w:history="1">
        <w:r w:rsidRPr="002104F7">
          <w:rPr>
            <w:rStyle w:val="Hyperlink"/>
          </w:rPr>
          <w:t>https://planningregister.cherwell.gov.uk/planning/Display/21/03177/F?cuuid=ECE0E318-5A3B-4D9E-B068-AD93FCF4247D</w:t>
        </w:r>
      </w:hyperlink>
      <w:r>
        <w:t xml:space="preserve"> </w:t>
      </w:r>
    </w:p>
    <w:p w14:paraId="564142E5" w14:textId="77777777" w:rsidR="00EF167A" w:rsidRDefault="00EF167A" w:rsidP="00EF167A">
      <w:pPr>
        <w:pStyle w:val="ListParagraph"/>
        <w:ind w:left="1800"/>
      </w:pPr>
    </w:p>
    <w:p w14:paraId="586F9F87" w14:textId="4623C723" w:rsidR="00EF167A" w:rsidRDefault="00EF167A" w:rsidP="00EF167A">
      <w:pPr>
        <w:pStyle w:val="ListParagraph"/>
        <w:ind w:left="1800"/>
      </w:pPr>
      <w:r>
        <w:t xml:space="preserve">Councillor </w:t>
      </w:r>
      <w:proofErr w:type="spellStart"/>
      <w:r>
        <w:t>Fulljames</w:t>
      </w:r>
      <w:proofErr w:type="spellEnd"/>
      <w:r>
        <w:t xml:space="preserve"> commented that the Council had previously opposed this application.  Following further discussion Councillors were </w:t>
      </w:r>
      <w:r>
        <w:rPr>
          <w:b/>
          <w:bCs/>
        </w:rPr>
        <w:t>resolved to</w:t>
      </w:r>
      <w:r>
        <w:t xml:space="preserve"> oppose this application on the basis that whilst there is a need for housing, this does not extend to light industry and warehousing, </w:t>
      </w:r>
      <w:proofErr w:type="gramStart"/>
      <w:r>
        <w:t>taking into account</w:t>
      </w:r>
      <w:proofErr w:type="gramEnd"/>
      <w:r>
        <w:t xml:space="preserve"> the increased traffic and control of heavy goods vehicles coming in and out of the site.</w:t>
      </w:r>
    </w:p>
    <w:p w14:paraId="659B6CFF" w14:textId="16B156F8" w:rsidR="00EF167A" w:rsidRDefault="00EF167A" w:rsidP="00EF167A">
      <w:pPr>
        <w:pStyle w:val="ListParagraph"/>
        <w:ind w:left="1800"/>
      </w:pPr>
    </w:p>
    <w:p w14:paraId="2C6223E3" w14:textId="3AB10105" w:rsidR="00EF167A" w:rsidRPr="00EF167A" w:rsidRDefault="00EF167A" w:rsidP="00EF167A">
      <w:pPr>
        <w:pStyle w:val="ListParagraph"/>
        <w:ind w:left="1800"/>
      </w:pPr>
      <w:r>
        <w:t xml:space="preserve">Councillors </w:t>
      </w:r>
      <w:r>
        <w:rPr>
          <w:b/>
          <w:bCs/>
        </w:rPr>
        <w:t>resolved to</w:t>
      </w:r>
      <w:r>
        <w:t xml:space="preserve"> extend the application so that Cllr Champion could draft and submit the above response.</w:t>
      </w:r>
    </w:p>
    <w:p w14:paraId="5BB8622A" w14:textId="77777777" w:rsidR="00EF167A" w:rsidRDefault="00EF167A" w:rsidP="00EF167A">
      <w:pPr>
        <w:pStyle w:val="ListParagraph"/>
        <w:ind w:left="1800"/>
      </w:pPr>
    </w:p>
    <w:p w14:paraId="09CA74D1" w14:textId="77777777" w:rsidR="00EF167A" w:rsidRPr="00147DF0" w:rsidRDefault="00EF167A" w:rsidP="00EF167A">
      <w:pPr>
        <w:pStyle w:val="ListParagraph"/>
        <w:numPr>
          <w:ilvl w:val="1"/>
          <w:numId w:val="7"/>
        </w:numPr>
      </w:pPr>
      <w:r>
        <w:rPr>
          <w:b/>
          <w:bCs/>
        </w:rPr>
        <w:t xml:space="preserve">Application Number </w:t>
      </w:r>
      <w:r w:rsidRPr="00147DF0">
        <w:rPr>
          <w:b/>
          <w:bCs/>
        </w:rPr>
        <w:t>21/03523/OUT</w:t>
      </w:r>
    </w:p>
    <w:p w14:paraId="36F024C2" w14:textId="77777777" w:rsidR="00EF167A" w:rsidRDefault="00EF167A" w:rsidP="00EF167A">
      <w:pPr>
        <w:pStyle w:val="ListParagraph"/>
        <w:ind w:left="3600" w:hanging="1800"/>
      </w:pPr>
      <w:r>
        <w:t>Proposal:</w:t>
      </w:r>
      <w:r>
        <w:tab/>
      </w:r>
      <w:r w:rsidRPr="00147DF0">
        <w:t xml:space="preserve">Outline planning application for the erection of up to 31 dwellings, public open space, landscaping, associated parking, vehicular </w:t>
      </w:r>
      <w:proofErr w:type="gramStart"/>
      <w:r w:rsidRPr="00147DF0">
        <w:t>access</w:t>
      </w:r>
      <w:proofErr w:type="gramEnd"/>
      <w:r w:rsidRPr="00147DF0">
        <w:t xml:space="preserve"> and ancillary works (all matters reserved except means of access)</w:t>
      </w:r>
    </w:p>
    <w:p w14:paraId="35BEEE1C" w14:textId="77777777" w:rsidR="00EF167A" w:rsidRDefault="00EF167A" w:rsidP="00EF167A">
      <w:pPr>
        <w:pStyle w:val="ListParagraph"/>
        <w:ind w:left="3600" w:hanging="1800"/>
      </w:pPr>
      <w:r>
        <w:t>Location:</w:t>
      </w:r>
      <w:r>
        <w:tab/>
      </w:r>
      <w:r w:rsidRPr="00147DF0">
        <w:t xml:space="preserve">Land </w:t>
      </w:r>
      <w:proofErr w:type="gramStart"/>
      <w:r w:rsidRPr="00147DF0">
        <w:t>At</w:t>
      </w:r>
      <w:proofErr w:type="gramEnd"/>
      <w:r w:rsidRPr="00147DF0">
        <w:t xml:space="preserve"> </w:t>
      </w:r>
      <w:proofErr w:type="spellStart"/>
      <w:r w:rsidRPr="00147DF0">
        <w:t>Heyford</w:t>
      </w:r>
      <w:proofErr w:type="spellEnd"/>
      <w:r w:rsidRPr="00147DF0">
        <w:t xml:space="preserve"> Grange, </w:t>
      </w:r>
      <w:proofErr w:type="spellStart"/>
      <w:r w:rsidRPr="00147DF0">
        <w:t>Letchmere</w:t>
      </w:r>
      <w:proofErr w:type="spellEnd"/>
      <w:r w:rsidRPr="00147DF0">
        <w:t xml:space="preserve"> Farm, Camp Road, Heyford Park</w:t>
      </w:r>
    </w:p>
    <w:p w14:paraId="78C17485" w14:textId="77777777" w:rsidR="00EF167A" w:rsidRDefault="00EF167A" w:rsidP="00EF167A">
      <w:pPr>
        <w:pStyle w:val="ListParagraph"/>
        <w:ind w:left="3600" w:hanging="1800"/>
        <w:rPr>
          <w:rStyle w:val="Hyperlink"/>
        </w:rPr>
      </w:pPr>
      <w:r>
        <w:t>CDC URL:</w:t>
      </w:r>
      <w:r>
        <w:tab/>
      </w:r>
      <w:r w:rsidRPr="00147DF0">
        <w:t xml:space="preserve"> </w:t>
      </w:r>
      <w:hyperlink r:id="rId9" w:history="1">
        <w:r w:rsidRPr="00C35FA1">
          <w:rPr>
            <w:rStyle w:val="Hyperlink"/>
          </w:rPr>
          <w:t>https://planningregister.cherwell.gov.uk/planning/Di</w:t>
        </w:r>
        <w:r w:rsidRPr="00C35FA1">
          <w:rPr>
            <w:rStyle w:val="Hyperlink"/>
          </w:rPr>
          <w:lastRenderedPageBreak/>
          <w:t>splay/21/03523/OUT?cuuid=A18FE596-97EF-40E7-9F1B-0374DD01A6CD</w:t>
        </w:r>
      </w:hyperlink>
    </w:p>
    <w:p w14:paraId="30A0160B" w14:textId="77777777" w:rsidR="00EF167A" w:rsidRDefault="00EF167A" w:rsidP="00EF167A">
      <w:pPr>
        <w:pStyle w:val="ListParagraph"/>
        <w:ind w:left="3600" w:hanging="1800"/>
      </w:pPr>
    </w:p>
    <w:p w14:paraId="087A6410" w14:textId="24DC96CC" w:rsidR="00EF167A" w:rsidRDefault="00EF167A" w:rsidP="00EF167A">
      <w:pPr>
        <w:pStyle w:val="ListParagraph"/>
        <w:ind w:left="3600" w:hanging="1800"/>
      </w:pPr>
      <w:r>
        <w:t>Council advised no response was required.</w:t>
      </w:r>
    </w:p>
    <w:p w14:paraId="31D19403" w14:textId="2B71D61D" w:rsidR="00EF167A" w:rsidRPr="00EF167A" w:rsidRDefault="00EF167A" w:rsidP="00EF167A">
      <w:pPr>
        <w:pStyle w:val="ListParagraph"/>
      </w:pPr>
    </w:p>
    <w:p w14:paraId="3CAB2800" w14:textId="12366BAC" w:rsidR="00EF167A" w:rsidRPr="00EF167A" w:rsidRDefault="00EF167A" w:rsidP="00EF167A">
      <w:pPr>
        <w:pStyle w:val="ListParagraph"/>
        <w:numPr>
          <w:ilvl w:val="0"/>
          <w:numId w:val="1"/>
        </w:numPr>
        <w:rPr>
          <w:u w:val="single"/>
        </w:rPr>
      </w:pPr>
      <w:r w:rsidRPr="00EF167A">
        <w:rPr>
          <w:u w:val="single"/>
        </w:rPr>
        <w:t>Village Matters</w:t>
      </w:r>
    </w:p>
    <w:p w14:paraId="0D2A64C4" w14:textId="6F9A525C" w:rsidR="00EF167A" w:rsidRPr="00EF167A" w:rsidRDefault="00EF167A" w:rsidP="00EF167A">
      <w:pPr>
        <w:pStyle w:val="ListParagraph"/>
        <w:numPr>
          <w:ilvl w:val="0"/>
          <w:numId w:val="9"/>
        </w:numPr>
        <w:rPr>
          <w:b/>
          <w:bCs/>
        </w:rPr>
      </w:pPr>
      <w:r w:rsidRPr="00EF167A">
        <w:rPr>
          <w:u w:val="single"/>
        </w:rPr>
        <w:t>Weight restrictions and traffic mitigation</w:t>
      </w:r>
      <w:r>
        <w:t xml:space="preserve"> – </w:t>
      </w:r>
      <w:r w:rsidRPr="00EF167A">
        <w:rPr>
          <w:i/>
          <w:iCs/>
        </w:rPr>
        <w:t>to consider an update received from Oxfordshire County Council regarding Section 106 funding</w:t>
      </w:r>
      <w:r>
        <w:t>.</w:t>
      </w:r>
    </w:p>
    <w:p w14:paraId="2E6861BC" w14:textId="77777777" w:rsidR="00EF167A" w:rsidRDefault="00EF167A" w:rsidP="00EF167A">
      <w:pPr>
        <w:pStyle w:val="ListParagraph"/>
        <w:ind w:left="1080"/>
        <w:rPr>
          <w:b/>
          <w:bCs/>
        </w:rPr>
      </w:pPr>
    </w:p>
    <w:p w14:paraId="462CD108" w14:textId="326CDE3B" w:rsidR="00EF167A" w:rsidRPr="00680C5E" w:rsidRDefault="00EF167A" w:rsidP="00EF167A">
      <w:pPr>
        <w:pStyle w:val="ListParagraph"/>
        <w:ind w:left="1080"/>
      </w:pPr>
      <w:r>
        <w:t>Councillor Makari expressed her disappointed at the lack of communication following what was a very positive meeting with Bill Cotton, Corporate Director for Environment and Place, Oxfordshire County Council.</w:t>
      </w:r>
      <w:r w:rsidR="00680C5E">
        <w:t xml:space="preserve">  Whilst he had accepted that the road network had not kept pace with the last 20/30 years of development, promises made at the meeting have been forgotten.  Councillor </w:t>
      </w:r>
      <w:proofErr w:type="gramStart"/>
      <w:r w:rsidR="00680C5E">
        <w:t xml:space="preserve">were </w:t>
      </w:r>
      <w:r w:rsidR="00680C5E">
        <w:rPr>
          <w:b/>
          <w:bCs/>
        </w:rPr>
        <w:t>in agreement</w:t>
      </w:r>
      <w:proofErr w:type="gramEnd"/>
      <w:r w:rsidR="00680C5E">
        <w:t xml:space="preserve"> that this item will remain high on the agenda, to ensure HGV weight restrictions on the Bicester Road remain a priority.</w:t>
      </w:r>
    </w:p>
    <w:p w14:paraId="24ED5606" w14:textId="77777777" w:rsidR="00EF167A" w:rsidRDefault="00EF167A" w:rsidP="00EF167A">
      <w:pPr>
        <w:pStyle w:val="ListParagraph"/>
        <w:ind w:left="1080"/>
      </w:pPr>
    </w:p>
    <w:p w14:paraId="6D4654B4" w14:textId="345F9483" w:rsidR="00EF167A" w:rsidRDefault="00680C5E" w:rsidP="00EF167A">
      <w:pPr>
        <w:pStyle w:val="ListParagraph"/>
        <w:ind w:left="1080"/>
      </w:pPr>
      <w:r>
        <w:t xml:space="preserve">Whilst discussing the continuing issues of HGV use through the village, Councillors </w:t>
      </w:r>
      <w:r w:rsidR="00504BF6">
        <w:t xml:space="preserve">were aware of increased use by Smiths and were </w:t>
      </w:r>
      <w:r w:rsidR="00504BF6">
        <w:rPr>
          <w:b/>
          <w:bCs/>
        </w:rPr>
        <w:t>resolved to</w:t>
      </w:r>
      <w:r w:rsidR="00504BF6">
        <w:t xml:space="preserve"> ensure the company </w:t>
      </w:r>
      <w:r w:rsidR="00C2210A">
        <w:t>were</w:t>
      </w:r>
      <w:r w:rsidR="00504BF6">
        <w:t xml:space="preserve"> complying with the agreement to divert traffic away from the village.  Councillor </w:t>
      </w:r>
      <w:r w:rsidR="000A20AE">
        <w:t>Cor</w:t>
      </w:r>
      <w:r w:rsidR="00504BF6">
        <w:t xml:space="preserve">nford advised that Oxfordshire County Council suggest the </w:t>
      </w:r>
      <w:r w:rsidR="00B72D1A">
        <w:t>c</w:t>
      </w:r>
      <w:r w:rsidR="00504BF6">
        <w:t>ouncil rerun the monitoring exercise in the first instance, however had not received any further information on this.</w:t>
      </w:r>
    </w:p>
    <w:p w14:paraId="495D03A6" w14:textId="1061DBC9" w:rsidR="00504BF6" w:rsidRDefault="00504BF6" w:rsidP="00EF167A">
      <w:pPr>
        <w:pStyle w:val="ListParagraph"/>
        <w:ind w:left="1080"/>
      </w:pPr>
    </w:p>
    <w:p w14:paraId="153977C0" w14:textId="5A89ECD6" w:rsidR="00504BF6" w:rsidRDefault="00504BF6" w:rsidP="00EF167A">
      <w:pPr>
        <w:pStyle w:val="ListParagraph"/>
        <w:ind w:left="1080"/>
      </w:pPr>
      <w:r>
        <w:t xml:space="preserve">The following actions were </w:t>
      </w:r>
      <w:r w:rsidRPr="00C2210A">
        <w:rPr>
          <w:b/>
          <w:bCs/>
        </w:rPr>
        <w:t>agreed</w:t>
      </w:r>
      <w:r>
        <w:t>:</w:t>
      </w:r>
    </w:p>
    <w:p w14:paraId="784FB25E" w14:textId="24B4DA07" w:rsidR="00504BF6" w:rsidRDefault="00504BF6" w:rsidP="00504BF6">
      <w:pPr>
        <w:pStyle w:val="ListParagraph"/>
        <w:numPr>
          <w:ilvl w:val="0"/>
          <w:numId w:val="10"/>
        </w:numPr>
      </w:pPr>
      <w:r>
        <w:t>Councillor Makari to reply to Bill Cotton to arrange another meeting within the next couple of weeks.</w:t>
      </w:r>
    </w:p>
    <w:p w14:paraId="491CF2D8" w14:textId="09AD3C34" w:rsidR="00504BF6" w:rsidRDefault="00504BF6" w:rsidP="00504BF6">
      <w:pPr>
        <w:pStyle w:val="ListParagraph"/>
        <w:numPr>
          <w:ilvl w:val="0"/>
          <w:numId w:val="10"/>
        </w:numPr>
      </w:pPr>
      <w:r>
        <w:t xml:space="preserve">Following this meeting, </w:t>
      </w:r>
      <w:r w:rsidR="00B72D1A">
        <w:t xml:space="preserve">if unsatisfied with outcomes, </w:t>
      </w:r>
      <w:r>
        <w:t>contact Victoria Prentis.</w:t>
      </w:r>
    </w:p>
    <w:p w14:paraId="13605425" w14:textId="5A8AB026" w:rsidR="00504BF6" w:rsidRDefault="00504BF6" w:rsidP="00504BF6">
      <w:pPr>
        <w:pStyle w:val="ListParagraph"/>
        <w:numPr>
          <w:ilvl w:val="0"/>
          <w:numId w:val="10"/>
        </w:numPr>
      </w:pPr>
      <w:r>
        <w:t>The Chair to liaise with the Chairs of Chesterton Parish Council and Weston on the Green Parish Council to coordinate a response to OCC.</w:t>
      </w:r>
    </w:p>
    <w:p w14:paraId="15948D54" w14:textId="397DA878" w:rsidR="00504BF6" w:rsidRDefault="00504BF6" w:rsidP="00504BF6">
      <w:pPr>
        <w:pStyle w:val="ListParagraph"/>
        <w:numPr>
          <w:ilvl w:val="0"/>
          <w:numId w:val="10"/>
        </w:numPr>
      </w:pPr>
      <w:r>
        <w:t>Gain additional evidence to support claims that Smiths are not complying with the agreement to divert traffic away from the village.</w:t>
      </w:r>
    </w:p>
    <w:p w14:paraId="7A94F232" w14:textId="2A21E026" w:rsidR="00504BF6" w:rsidRDefault="00504BF6" w:rsidP="00504BF6">
      <w:pPr>
        <w:pStyle w:val="ListParagraph"/>
        <w:numPr>
          <w:ilvl w:val="0"/>
          <w:numId w:val="10"/>
        </w:numPr>
      </w:pPr>
      <w:r>
        <w:t>Council to agree support to the ’20 is Plenty’ initiative.</w:t>
      </w:r>
    </w:p>
    <w:p w14:paraId="70BDD6AA" w14:textId="77777777" w:rsidR="00EF167A" w:rsidRPr="00147DF0" w:rsidRDefault="00EF167A" w:rsidP="00EF167A">
      <w:pPr>
        <w:pStyle w:val="ListParagraph"/>
        <w:ind w:left="1080"/>
        <w:rPr>
          <w:b/>
          <w:bCs/>
        </w:rPr>
      </w:pPr>
    </w:p>
    <w:p w14:paraId="3DE1296D" w14:textId="77777777" w:rsidR="00EF167A" w:rsidRPr="004A4F11" w:rsidRDefault="00EF167A" w:rsidP="00504BF6">
      <w:pPr>
        <w:pStyle w:val="ListParagraph"/>
        <w:numPr>
          <w:ilvl w:val="0"/>
          <w:numId w:val="9"/>
        </w:numPr>
        <w:rPr>
          <w:b/>
          <w:bCs/>
        </w:rPr>
      </w:pPr>
      <w:r w:rsidRPr="00504BF6">
        <w:rPr>
          <w:u w:val="single"/>
        </w:rPr>
        <w:t>Access to Church</w:t>
      </w:r>
      <w:r>
        <w:t xml:space="preserve"> – </w:t>
      </w:r>
      <w:r w:rsidRPr="00504BF6">
        <w:rPr>
          <w:i/>
          <w:iCs/>
        </w:rPr>
        <w:t>to receive an update following submission of witness statements and expenditure thereof.</w:t>
      </w:r>
    </w:p>
    <w:p w14:paraId="01FF0335" w14:textId="77777777" w:rsidR="00EF167A" w:rsidRDefault="00EF167A" w:rsidP="00EF167A">
      <w:pPr>
        <w:pStyle w:val="ListParagraph"/>
        <w:ind w:left="1080"/>
      </w:pPr>
    </w:p>
    <w:p w14:paraId="2F2ABC1B" w14:textId="3EED7056" w:rsidR="00EF167A" w:rsidRDefault="00EF167A" w:rsidP="00EF167A">
      <w:pPr>
        <w:pStyle w:val="ListParagraph"/>
        <w:ind w:left="1080"/>
      </w:pPr>
      <w:r w:rsidRPr="00B72D1A">
        <w:rPr>
          <w:b/>
          <w:bCs/>
        </w:rPr>
        <w:t>Villiers Park access</w:t>
      </w:r>
      <w:r w:rsidRPr="00B72D1A">
        <w:t>:</w:t>
      </w:r>
      <w:r w:rsidR="00504BF6">
        <w:t xml:space="preserve">  The Chair updated </w:t>
      </w:r>
      <w:r w:rsidR="00B72D1A">
        <w:t>the council</w:t>
      </w:r>
      <w:r w:rsidR="00504BF6">
        <w:t xml:space="preserve"> on the submission of witness statements and a subsequent meeting with Lawrence Smith</w:t>
      </w:r>
      <w:r w:rsidR="00C2210A">
        <w:t xml:space="preserve"> </w:t>
      </w:r>
      <w:r w:rsidR="000A20AE">
        <w:t xml:space="preserve">(OCC) </w:t>
      </w:r>
      <w:r w:rsidR="00C2210A">
        <w:t xml:space="preserve">who had advised of parameters required with </w:t>
      </w:r>
      <w:r w:rsidR="00B72D1A">
        <w:t>any</w:t>
      </w:r>
      <w:r w:rsidR="00C2210A">
        <w:t xml:space="preserve"> request for a right of way.  The covering letter will therefore be amended and </w:t>
      </w:r>
      <w:r w:rsidR="000A20AE">
        <w:t>re</w:t>
      </w:r>
      <w:r w:rsidR="00C2210A">
        <w:t>submitted.</w:t>
      </w:r>
    </w:p>
    <w:p w14:paraId="3F5C1CC3" w14:textId="4BC8451F" w:rsidR="00504BF6" w:rsidRDefault="00504BF6" w:rsidP="00EF167A">
      <w:pPr>
        <w:pStyle w:val="ListParagraph"/>
        <w:ind w:left="1080"/>
      </w:pPr>
    </w:p>
    <w:p w14:paraId="49E02A27" w14:textId="4045087D" w:rsidR="00EF167A" w:rsidRPr="00C2210A" w:rsidRDefault="00C2210A" w:rsidP="00EF167A">
      <w:pPr>
        <w:pStyle w:val="ListParagraph"/>
        <w:ind w:left="1080"/>
      </w:pPr>
      <w:r>
        <w:t xml:space="preserve">Councillors had before them a response from Villiers Park’s solicitors and </w:t>
      </w:r>
      <w:proofErr w:type="gramStart"/>
      <w:r>
        <w:t xml:space="preserve">were </w:t>
      </w:r>
      <w:r>
        <w:rPr>
          <w:b/>
          <w:bCs/>
        </w:rPr>
        <w:t>in agreement</w:t>
      </w:r>
      <w:proofErr w:type="gramEnd"/>
      <w:r>
        <w:t xml:space="preserve"> to enter into a dialogue with the solicitors </w:t>
      </w:r>
      <w:r w:rsidR="000A20AE">
        <w:t xml:space="preserve">provided that </w:t>
      </w:r>
      <w:r>
        <w:lastRenderedPageBreak/>
        <w:t>that the needs of the local community are accommodated</w:t>
      </w:r>
      <w:r w:rsidR="000A20AE">
        <w:t xml:space="preserve"> in a legally watertight way for the benefit of future generations.</w:t>
      </w:r>
    </w:p>
    <w:p w14:paraId="487FC26B" w14:textId="77777777" w:rsidR="00C2210A" w:rsidRDefault="00C2210A" w:rsidP="00EF167A">
      <w:pPr>
        <w:pStyle w:val="ListParagraph"/>
        <w:ind w:left="1080"/>
      </w:pPr>
    </w:p>
    <w:p w14:paraId="2F3DAB37" w14:textId="09366408" w:rsidR="00EF167A" w:rsidRDefault="00EF167A" w:rsidP="00EF167A">
      <w:pPr>
        <w:pStyle w:val="ListParagraph"/>
        <w:ind w:left="1080"/>
      </w:pPr>
      <w:r w:rsidRPr="00B72D1A">
        <w:rPr>
          <w:b/>
          <w:bCs/>
        </w:rPr>
        <w:t>Church gates</w:t>
      </w:r>
      <w:r>
        <w:t>:</w:t>
      </w:r>
      <w:r w:rsidR="00C2210A">
        <w:t xml:space="preserve">  The Chair advised of conversations with Nick Davenport</w:t>
      </w:r>
      <w:r w:rsidR="00F36BB1">
        <w:t xml:space="preserve"> </w:t>
      </w:r>
      <w:proofErr w:type="gramStart"/>
      <w:r w:rsidR="00F36BB1">
        <w:t>in an attempt to</w:t>
      </w:r>
      <w:proofErr w:type="gramEnd"/>
      <w:r w:rsidR="00F36BB1">
        <w:t xml:space="preserve"> determine the legal position</w:t>
      </w:r>
      <w:r w:rsidR="000A20AE">
        <w:t>: while it is clear that there is a right of access to All Saints’ Church, neither the Parish Council nor the landowners had been able to identify its route so far. Councillors noted the continued problems experienced by some villagers in accessing the Church.</w:t>
      </w:r>
      <w:r w:rsidR="00F36BB1">
        <w:t xml:space="preserve"> Councillors </w:t>
      </w:r>
      <w:r w:rsidR="00542E81">
        <w:t xml:space="preserve">therefore </w:t>
      </w:r>
      <w:r w:rsidR="00F36BB1">
        <w:t xml:space="preserve">requested that a timer be fitted to the pedestrian gate to allow access at specified hours, and a clear notice be attached to the main gate to allow access for car users, such as the bell ringers, and remain open for all church events.  The Chair </w:t>
      </w:r>
      <w:r w:rsidR="00F36BB1">
        <w:rPr>
          <w:b/>
          <w:bCs/>
        </w:rPr>
        <w:t>resolved to</w:t>
      </w:r>
      <w:r w:rsidR="00542E81">
        <w:t xml:space="preserve"> </w:t>
      </w:r>
      <w:proofErr w:type="spellStart"/>
      <w:r w:rsidR="00542E81">
        <w:t>write</w:t>
      </w:r>
      <w:r w:rsidR="00F36BB1">
        <w:t>to</w:t>
      </w:r>
      <w:proofErr w:type="spellEnd"/>
      <w:r w:rsidR="00F36BB1">
        <w:t xml:space="preserve"> Nick Davenport</w:t>
      </w:r>
      <w:r w:rsidR="00542E81">
        <w:t xml:space="preserve"> to see if an agreement on these lines could be reached</w:t>
      </w:r>
      <w:r w:rsidR="00F36BB1">
        <w:t>.</w:t>
      </w:r>
    </w:p>
    <w:p w14:paraId="44475BFA" w14:textId="00A05C84" w:rsidR="00F36BB1" w:rsidRDefault="00F36BB1" w:rsidP="00EF167A">
      <w:pPr>
        <w:pStyle w:val="ListParagraph"/>
        <w:ind w:left="1080"/>
      </w:pPr>
    </w:p>
    <w:p w14:paraId="77EAEC7B" w14:textId="121170DF" w:rsidR="00F36BB1" w:rsidRPr="00F36BB1" w:rsidRDefault="00F36BB1" w:rsidP="00F36BB1">
      <w:pPr>
        <w:pStyle w:val="ListParagraph"/>
        <w:numPr>
          <w:ilvl w:val="0"/>
          <w:numId w:val="9"/>
        </w:numPr>
        <w:rPr>
          <w:b/>
          <w:bCs/>
        </w:rPr>
      </w:pPr>
      <w:r w:rsidRPr="00B72D1A">
        <w:rPr>
          <w:u w:val="single"/>
        </w:rPr>
        <w:t>ORFI Working Group</w:t>
      </w:r>
      <w:r>
        <w:t xml:space="preserve"> – </w:t>
      </w:r>
      <w:r w:rsidRPr="00F36BB1">
        <w:rPr>
          <w:i/>
          <w:iCs/>
        </w:rPr>
        <w:t>to confirm membership of the working group</w:t>
      </w:r>
    </w:p>
    <w:p w14:paraId="0A7F2785" w14:textId="77777777" w:rsidR="00F36BB1" w:rsidRDefault="00F36BB1" w:rsidP="00F36BB1">
      <w:pPr>
        <w:pStyle w:val="ListParagraph"/>
        <w:ind w:left="1080"/>
        <w:rPr>
          <w:b/>
          <w:bCs/>
        </w:rPr>
      </w:pPr>
    </w:p>
    <w:p w14:paraId="4B1BBE1B" w14:textId="58A1D475" w:rsidR="00F36BB1" w:rsidRDefault="00F36BB1" w:rsidP="00F36BB1">
      <w:pPr>
        <w:pStyle w:val="ListParagraph"/>
        <w:ind w:left="1080"/>
      </w:pPr>
      <w:r w:rsidRPr="00C14F34">
        <w:t xml:space="preserve">Members agreed as </w:t>
      </w:r>
      <w:r>
        <w:t xml:space="preserve">The Chair, Councillors Grenfell and </w:t>
      </w:r>
      <w:proofErr w:type="spellStart"/>
      <w:r>
        <w:t>Fulljam</w:t>
      </w:r>
      <w:r w:rsidR="00B72D1A">
        <w:t>e</w:t>
      </w:r>
      <w:r>
        <w:t>s</w:t>
      </w:r>
      <w:proofErr w:type="spellEnd"/>
      <w:r>
        <w:t xml:space="preserve">, Catherine </w:t>
      </w:r>
      <w:proofErr w:type="spellStart"/>
      <w:r>
        <w:t>Fulljames</w:t>
      </w:r>
      <w:proofErr w:type="spellEnd"/>
      <w:r>
        <w:t xml:space="preserve"> as PCC link and Christopher Willmott.</w:t>
      </w:r>
    </w:p>
    <w:p w14:paraId="4FFBFD08" w14:textId="77777777" w:rsidR="00F36BB1" w:rsidRPr="00C14F34" w:rsidRDefault="00F36BB1" w:rsidP="00F36BB1">
      <w:pPr>
        <w:pStyle w:val="ListParagraph"/>
        <w:ind w:left="1080"/>
      </w:pPr>
    </w:p>
    <w:p w14:paraId="192CC141" w14:textId="77777777" w:rsidR="00F36BB1" w:rsidRPr="004A4F11" w:rsidRDefault="00F36BB1" w:rsidP="00F36BB1">
      <w:pPr>
        <w:pStyle w:val="ListParagraph"/>
        <w:numPr>
          <w:ilvl w:val="0"/>
          <w:numId w:val="9"/>
        </w:numPr>
        <w:rPr>
          <w:b/>
          <w:bCs/>
        </w:rPr>
      </w:pPr>
      <w:r w:rsidRPr="00B72D1A">
        <w:rPr>
          <w:u w:val="single"/>
        </w:rPr>
        <w:t>Towns and Parishes Stakeholder Workshop</w:t>
      </w:r>
      <w:r w:rsidRPr="00147DF0">
        <w:rPr>
          <w:b/>
          <w:bCs/>
        </w:rPr>
        <w:t xml:space="preserve"> </w:t>
      </w:r>
      <w:r>
        <w:rPr>
          <w:b/>
          <w:bCs/>
        </w:rPr>
        <w:t xml:space="preserve">– </w:t>
      </w:r>
      <w:r w:rsidRPr="00F36BB1">
        <w:rPr>
          <w:i/>
          <w:iCs/>
        </w:rPr>
        <w:t>to consider an update from Cllr Cornford</w:t>
      </w:r>
    </w:p>
    <w:p w14:paraId="64FEA89D" w14:textId="77777777" w:rsidR="00F36BB1" w:rsidRDefault="00F36BB1" w:rsidP="00F36BB1">
      <w:pPr>
        <w:pStyle w:val="ListParagraph"/>
        <w:ind w:left="1080"/>
        <w:rPr>
          <w:b/>
          <w:bCs/>
        </w:rPr>
      </w:pPr>
    </w:p>
    <w:p w14:paraId="2309ED80" w14:textId="762096CB" w:rsidR="00F36BB1" w:rsidRPr="00F36BB1" w:rsidRDefault="00F36BB1" w:rsidP="00F36BB1">
      <w:pPr>
        <w:pStyle w:val="ListParagraph"/>
        <w:ind w:left="1080"/>
      </w:pPr>
      <w:r>
        <w:t>Report circulated.</w:t>
      </w:r>
    </w:p>
    <w:p w14:paraId="718E6D91" w14:textId="228933E8" w:rsidR="00F36BB1" w:rsidRDefault="00F36BB1" w:rsidP="00EF167A">
      <w:pPr>
        <w:pStyle w:val="ListParagraph"/>
        <w:ind w:left="1080"/>
      </w:pPr>
    </w:p>
    <w:p w14:paraId="580E02CD" w14:textId="4EA15576" w:rsidR="00F36BB1" w:rsidRPr="00F36BB1" w:rsidRDefault="00F36BB1" w:rsidP="00F36BB1">
      <w:pPr>
        <w:pStyle w:val="ListParagraph"/>
        <w:numPr>
          <w:ilvl w:val="0"/>
          <w:numId w:val="9"/>
        </w:numPr>
        <w:rPr>
          <w:b/>
          <w:bCs/>
        </w:rPr>
      </w:pPr>
      <w:r w:rsidRPr="00B72D1A">
        <w:rPr>
          <w:u w:val="single"/>
        </w:rPr>
        <w:t xml:space="preserve">Broadband </w:t>
      </w:r>
      <w:r>
        <w:t xml:space="preserve">– </w:t>
      </w:r>
      <w:r w:rsidRPr="00F36BB1">
        <w:rPr>
          <w:i/>
          <w:iCs/>
        </w:rPr>
        <w:t xml:space="preserve">to consider an update from Cllr </w:t>
      </w:r>
      <w:proofErr w:type="spellStart"/>
      <w:r w:rsidRPr="00F36BB1">
        <w:rPr>
          <w:i/>
          <w:iCs/>
        </w:rPr>
        <w:t>Greenfell</w:t>
      </w:r>
      <w:proofErr w:type="spellEnd"/>
    </w:p>
    <w:p w14:paraId="2C8E615E" w14:textId="77777777" w:rsidR="00F36BB1" w:rsidRDefault="00F36BB1" w:rsidP="00F36BB1">
      <w:pPr>
        <w:pStyle w:val="ListParagraph"/>
        <w:ind w:left="1080"/>
        <w:rPr>
          <w:b/>
          <w:bCs/>
        </w:rPr>
      </w:pPr>
    </w:p>
    <w:p w14:paraId="1191948F" w14:textId="1D2704C4" w:rsidR="00F36BB1" w:rsidRPr="002369D4" w:rsidRDefault="00F36BB1" w:rsidP="00F36BB1">
      <w:pPr>
        <w:pStyle w:val="ListParagraph"/>
        <w:ind w:left="1080"/>
      </w:pPr>
      <w:r>
        <w:t xml:space="preserve">Councillor </w:t>
      </w:r>
      <w:proofErr w:type="spellStart"/>
      <w:r>
        <w:t>Greenfell</w:t>
      </w:r>
      <w:proofErr w:type="spellEnd"/>
      <w:r>
        <w:t xml:space="preserve"> advised that only 15 responses had been received, therefore the cost per household would be unviable</w:t>
      </w:r>
      <w:r w:rsidR="002369D4">
        <w:t xml:space="preserve">, however </w:t>
      </w:r>
      <w:r w:rsidR="002369D4">
        <w:rPr>
          <w:b/>
          <w:bCs/>
        </w:rPr>
        <w:t>resolved to</w:t>
      </w:r>
      <w:r w:rsidR="002369D4">
        <w:t xml:space="preserve"> contact Openreach again to investigate alternative options.</w:t>
      </w:r>
    </w:p>
    <w:p w14:paraId="3ADA62AC" w14:textId="77777777" w:rsidR="00F36BB1" w:rsidRDefault="00F36BB1" w:rsidP="00F36BB1">
      <w:pPr>
        <w:pStyle w:val="ListParagraph"/>
        <w:ind w:left="1080"/>
      </w:pPr>
    </w:p>
    <w:p w14:paraId="758EC595" w14:textId="77777777" w:rsidR="00F36BB1" w:rsidRPr="004A4F11" w:rsidRDefault="00F36BB1" w:rsidP="00F36BB1">
      <w:pPr>
        <w:pStyle w:val="ListParagraph"/>
        <w:numPr>
          <w:ilvl w:val="0"/>
          <w:numId w:val="9"/>
        </w:numPr>
        <w:rPr>
          <w:b/>
          <w:bCs/>
        </w:rPr>
      </w:pPr>
      <w:r w:rsidRPr="00B72D1A">
        <w:rPr>
          <w:u w:val="single"/>
        </w:rPr>
        <w:t>Greening the village</w:t>
      </w:r>
      <w:r>
        <w:rPr>
          <w:b/>
          <w:bCs/>
        </w:rPr>
        <w:t xml:space="preserve"> </w:t>
      </w:r>
      <w:r>
        <w:t xml:space="preserve">– </w:t>
      </w:r>
      <w:r w:rsidRPr="002369D4">
        <w:rPr>
          <w:i/>
          <w:iCs/>
        </w:rPr>
        <w:t>to receive an update of the replacement benches by the War Memorials and flower troughs</w:t>
      </w:r>
    </w:p>
    <w:p w14:paraId="013ED5C0" w14:textId="77777777" w:rsidR="00F36BB1" w:rsidRDefault="00F36BB1" w:rsidP="00F36BB1">
      <w:pPr>
        <w:pStyle w:val="ListParagraph"/>
        <w:ind w:left="1080"/>
        <w:rPr>
          <w:b/>
          <w:bCs/>
        </w:rPr>
      </w:pPr>
    </w:p>
    <w:p w14:paraId="3DED8537" w14:textId="06A83B6F" w:rsidR="002369D4" w:rsidRPr="002369D4" w:rsidRDefault="002369D4" w:rsidP="00F36BB1">
      <w:pPr>
        <w:pStyle w:val="ListParagraph"/>
        <w:ind w:left="1080"/>
      </w:pPr>
      <w:r>
        <w:t xml:space="preserve">Councillor Cornford presented information on design and advised that three quotes would be required to take this </w:t>
      </w:r>
      <w:proofErr w:type="gramStart"/>
      <w:r>
        <w:t>forward, and</w:t>
      </w:r>
      <w:proofErr w:type="gramEnd"/>
      <w:r>
        <w:t xml:space="preserve"> </w:t>
      </w:r>
      <w:r>
        <w:rPr>
          <w:b/>
          <w:bCs/>
        </w:rPr>
        <w:t>resolved to</w:t>
      </w:r>
      <w:r w:rsidR="00542E81">
        <w:t xml:space="preserve"> submit the necessary bids to Cherwell District Council in co-operation with the Chair.</w:t>
      </w:r>
    </w:p>
    <w:p w14:paraId="49F68610" w14:textId="77777777" w:rsidR="002369D4" w:rsidRDefault="002369D4" w:rsidP="00F36BB1">
      <w:pPr>
        <w:pStyle w:val="ListParagraph"/>
        <w:ind w:left="1080"/>
      </w:pPr>
    </w:p>
    <w:p w14:paraId="456674CC" w14:textId="77777777" w:rsidR="00F36BB1" w:rsidRPr="002369D4" w:rsidRDefault="00F36BB1" w:rsidP="00F36BB1">
      <w:pPr>
        <w:pStyle w:val="ListParagraph"/>
        <w:numPr>
          <w:ilvl w:val="0"/>
          <w:numId w:val="9"/>
        </w:numPr>
        <w:rPr>
          <w:b/>
          <w:bCs/>
          <w:i/>
          <w:iCs/>
        </w:rPr>
      </w:pPr>
      <w:r w:rsidRPr="00B72D1A">
        <w:rPr>
          <w:u w:val="single"/>
        </w:rPr>
        <w:t>Dog Bins</w:t>
      </w:r>
      <w:r>
        <w:t xml:space="preserve"> – </w:t>
      </w:r>
      <w:r w:rsidRPr="002369D4">
        <w:rPr>
          <w:i/>
          <w:iCs/>
        </w:rPr>
        <w:t>to consider a request for dog bins and costings thereof</w:t>
      </w:r>
    </w:p>
    <w:p w14:paraId="069B8F5A" w14:textId="77777777" w:rsidR="00F36BB1" w:rsidRDefault="00F36BB1" w:rsidP="00F36BB1">
      <w:pPr>
        <w:pStyle w:val="ListParagraph"/>
        <w:ind w:left="1080"/>
        <w:rPr>
          <w:b/>
          <w:bCs/>
        </w:rPr>
      </w:pPr>
    </w:p>
    <w:p w14:paraId="29CA82D8" w14:textId="4DFAA487" w:rsidR="002369D4" w:rsidRDefault="002369D4" w:rsidP="00F36BB1">
      <w:pPr>
        <w:pStyle w:val="ListParagraph"/>
        <w:ind w:left="1080"/>
      </w:pPr>
      <w:r>
        <w:t xml:space="preserve">The Clerk advised of a request for the </w:t>
      </w:r>
      <w:r w:rsidR="00B72D1A">
        <w:t>c</w:t>
      </w:r>
      <w:r>
        <w:t>ouncil to consider the installation of dog bins at an estimated cost of £150-£300 per bin, including all fixings, and ongoing costs £180 p/</w:t>
      </w:r>
      <w:proofErr w:type="gramStart"/>
      <w:r>
        <w:t>a for</w:t>
      </w:r>
      <w:proofErr w:type="gramEnd"/>
      <w:r>
        <w:t xml:space="preserve"> emptying by CDC.</w:t>
      </w:r>
    </w:p>
    <w:p w14:paraId="6067FBD8" w14:textId="244CF8ED" w:rsidR="00F36BB1" w:rsidRDefault="00F36BB1" w:rsidP="00F36BB1">
      <w:pPr>
        <w:pStyle w:val="ListParagraph"/>
        <w:ind w:left="1080"/>
        <w:rPr>
          <w:b/>
          <w:bCs/>
        </w:rPr>
      </w:pPr>
    </w:p>
    <w:p w14:paraId="37F66E85" w14:textId="02541D65" w:rsidR="002369D4" w:rsidRPr="002369D4" w:rsidRDefault="002369D4" w:rsidP="00F36BB1">
      <w:pPr>
        <w:pStyle w:val="ListParagraph"/>
        <w:ind w:left="1080"/>
      </w:pPr>
      <w:r>
        <w:t xml:space="preserve">Councillors considered these costings alongside the fact there are two ordinary bins in the village, and no other complaints/requests had been received.  Therefore, </w:t>
      </w:r>
      <w:r w:rsidR="00B72D1A">
        <w:t>c</w:t>
      </w:r>
      <w:r>
        <w:t xml:space="preserve">ouncil were </w:t>
      </w:r>
      <w:r>
        <w:rPr>
          <w:b/>
          <w:bCs/>
        </w:rPr>
        <w:t>agreed</w:t>
      </w:r>
      <w:r>
        <w:t xml:space="preserve"> that funds could be better placed in other initiatives.</w:t>
      </w:r>
    </w:p>
    <w:p w14:paraId="443E6323" w14:textId="77777777" w:rsidR="002369D4" w:rsidRDefault="002369D4" w:rsidP="00F36BB1">
      <w:pPr>
        <w:pStyle w:val="ListParagraph"/>
        <w:ind w:left="1080"/>
        <w:rPr>
          <w:b/>
          <w:bCs/>
        </w:rPr>
      </w:pPr>
    </w:p>
    <w:p w14:paraId="21FD480C" w14:textId="77777777" w:rsidR="00F36BB1" w:rsidRPr="004A4F11" w:rsidRDefault="00F36BB1" w:rsidP="00F36BB1">
      <w:pPr>
        <w:pStyle w:val="ListParagraph"/>
        <w:numPr>
          <w:ilvl w:val="0"/>
          <w:numId w:val="9"/>
        </w:numPr>
        <w:rPr>
          <w:i/>
          <w:iCs/>
        </w:rPr>
      </w:pPr>
      <w:r w:rsidRPr="00B72D1A">
        <w:rPr>
          <w:u w:val="single"/>
        </w:rPr>
        <w:lastRenderedPageBreak/>
        <w:t>Flooding</w:t>
      </w:r>
      <w:r>
        <w:t xml:space="preserve"> – to receive updates from Cllr Corkin</w:t>
      </w:r>
    </w:p>
    <w:p w14:paraId="0CC1AAB0" w14:textId="77777777" w:rsidR="00F36BB1" w:rsidRDefault="00F36BB1" w:rsidP="00F36BB1">
      <w:pPr>
        <w:pStyle w:val="ListParagraph"/>
        <w:ind w:left="1080"/>
        <w:rPr>
          <w:b/>
          <w:bCs/>
        </w:rPr>
      </w:pPr>
    </w:p>
    <w:p w14:paraId="7CBDC97F" w14:textId="77777777" w:rsidR="00F36BB1" w:rsidRPr="00060304" w:rsidRDefault="00F36BB1" w:rsidP="00F36BB1">
      <w:pPr>
        <w:pStyle w:val="ListParagraph"/>
        <w:ind w:left="1080"/>
      </w:pPr>
      <w:r w:rsidRPr="00060304">
        <w:t>Covered above.</w:t>
      </w:r>
    </w:p>
    <w:p w14:paraId="17E809BF" w14:textId="77777777" w:rsidR="00F36BB1" w:rsidRPr="00145E60" w:rsidRDefault="00F36BB1" w:rsidP="00F36BB1">
      <w:pPr>
        <w:ind w:left="720"/>
        <w:rPr>
          <w:i/>
          <w:iCs/>
        </w:rPr>
      </w:pPr>
    </w:p>
    <w:p w14:paraId="3BCA9A8F" w14:textId="59A14C10" w:rsidR="00F36BB1" w:rsidRPr="00B72D1A" w:rsidRDefault="00F36BB1" w:rsidP="007D305B">
      <w:pPr>
        <w:pStyle w:val="ListParagraph"/>
        <w:numPr>
          <w:ilvl w:val="0"/>
          <w:numId w:val="1"/>
        </w:numPr>
        <w:rPr>
          <w:u w:val="single"/>
        </w:rPr>
      </w:pPr>
      <w:r w:rsidRPr="00B72D1A">
        <w:rPr>
          <w:u w:val="single"/>
        </w:rPr>
        <w:t>Correspondence</w:t>
      </w:r>
    </w:p>
    <w:p w14:paraId="71645EF9" w14:textId="77777777" w:rsidR="007D305B" w:rsidRDefault="007D305B" w:rsidP="00F36BB1">
      <w:pPr>
        <w:pStyle w:val="ListParagraph"/>
        <w:ind w:left="360"/>
      </w:pPr>
    </w:p>
    <w:p w14:paraId="6698464D" w14:textId="1BBB0966" w:rsidR="00F36BB1" w:rsidRPr="00060304" w:rsidRDefault="00F36BB1" w:rsidP="00F36BB1">
      <w:pPr>
        <w:pStyle w:val="ListParagraph"/>
        <w:ind w:left="360"/>
      </w:pPr>
      <w:r>
        <w:t>None received.</w:t>
      </w:r>
    </w:p>
    <w:p w14:paraId="7ACDD674" w14:textId="77777777" w:rsidR="00F36BB1" w:rsidRDefault="00F36BB1" w:rsidP="00F36BB1">
      <w:pPr>
        <w:pStyle w:val="ListParagraph"/>
        <w:ind w:left="360"/>
        <w:rPr>
          <w:b/>
          <w:bCs/>
        </w:rPr>
      </w:pPr>
    </w:p>
    <w:p w14:paraId="45A92237" w14:textId="77777777" w:rsidR="00F36BB1" w:rsidRPr="00060304" w:rsidRDefault="00F36BB1" w:rsidP="007D305B">
      <w:pPr>
        <w:pStyle w:val="ListParagraph"/>
        <w:numPr>
          <w:ilvl w:val="0"/>
          <w:numId w:val="1"/>
        </w:numPr>
        <w:rPr>
          <w:b/>
          <w:bCs/>
        </w:rPr>
      </w:pPr>
      <w:r w:rsidRPr="00B72D1A">
        <w:rPr>
          <w:u w:val="single"/>
        </w:rPr>
        <w:t>Communications</w:t>
      </w:r>
      <w:r>
        <w:t xml:space="preserve"> – </w:t>
      </w:r>
      <w:r w:rsidRPr="007D305B">
        <w:rPr>
          <w:i/>
          <w:iCs/>
        </w:rPr>
        <w:t>to agree communications to the village following the meeting.</w:t>
      </w:r>
    </w:p>
    <w:p w14:paraId="26D50162" w14:textId="77777777" w:rsidR="00B72D1A" w:rsidRDefault="00B72D1A" w:rsidP="00F36BB1">
      <w:pPr>
        <w:pStyle w:val="ListParagraph"/>
        <w:ind w:left="360"/>
      </w:pPr>
    </w:p>
    <w:p w14:paraId="387DF7C3" w14:textId="14E78D5E" w:rsidR="007D305B" w:rsidRPr="007D305B" w:rsidRDefault="007D305B" w:rsidP="00F36BB1">
      <w:pPr>
        <w:pStyle w:val="ListParagraph"/>
        <w:ind w:left="360"/>
      </w:pPr>
      <w:r>
        <w:t xml:space="preserve">Councillor </w:t>
      </w:r>
      <w:proofErr w:type="spellStart"/>
      <w:r>
        <w:t>Mikari</w:t>
      </w:r>
      <w:proofErr w:type="spellEnd"/>
      <w:r>
        <w:t xml:space="preserve"> </w:t>
      </w:r>
      <w:r>
        <w:rPr>
          <w:b/>
          <w:bCs/>
        </w:rPr>
        <w:t>resolved to</w:t>
      </w:r>
      <w:r>
        <w:t xml:space="preserve"> update the village on the access to the church and thank all involved for their efforts </w:t>
      </w:r>
      <w:r w:rsidR="00B72D1A">
        <w:t>with</w:t>
      </w:r>
      <w:r>
        <w:t xml:space="preserve"> </w:t>
      </w:r>
      <w:r w:rsidR="00B72D1A">
        <w:t>greening the village bulb planting</w:t>
      </w:r>
      <w:r>
        <w:t>.  Following on from discussions above with HGV’s not adhering to routing agreements, request that villagers submit any evidence of such and submit to the Council.</w:t>
      </w:r>
    </w:p>
    <w:p w14:paraId="59BC90A2" w14:textId="77777777" w:rsidR="007D305B" w:rsidRDefault="007D305B" w:rsidP="00F36BB1">
      <w:pPr>
        <w:pStyle w:val="ListParagraph"/>
        <w:ind w:left="360"/>
      </w:pPr>
    </w:p>
    <w:p w14:paraId="0D14AA3F" w14:textId="3663FB3F" w:rsidR="00F36BB1" w:rsidRDefault="00F36BB1" w:rsidP="007D305B">
      <w:pPr>
        <w:pStyle w:val="ListParagraph"/>
        <w:numPr>
          <w:ilvl w:val="0"/>
          <w:numId w:val="1"/>
        </w:numPr>
      </w:pPr>
      <w:r w:rsidRPr="00B72D1A">
        <w:rPr>
          <w:u w:val="single"/>
        </w:rPr>
        <w:t>Items for next meeting’s agenda</w:t>
      </w:r>
      <w:r>
        <w:t xml:space="preserve"> – </w:t>
      </w:r>
      <w:r w:rsidRPr="007D305B">
        <w:rPr>
          <w:i/>
          <w:iCs/>
        </w:rPr>
        <w:t xml:space="preserve">to be submitted to the Clerk by Thursday </w:t>
      </w:r>
      <w:r w:rsidR="007D305B">
        <w:rPr>
          <w:i/>
          <w:iCs/>
        </w:rPr>
        <w:t>7</w:t>
      </w:r>
      <w:r w:rsidRPr="007D305B">
        <w:rPr>
          <w:i/>
          <w:iCs/>
        </w:rPr>
        <w:t xml:space="preserve"> </w:t>
      </w:r>
      <w:r w:rsidR="007D305B">
        <w:rPr>
          <w:i/>
          <w:iCs/>
        </w:rPr>
        <w:t>January</w:t>
      </w:r>
      <w:r w:rsidRPr="007D305B">
        <w:rPr>
          <w:i/>
          <w:iCs/>
        </w:rPr>
        <w:t xml:space="preserve"> 202</w:t>
      </w:r>
      <w:r w:rsidR="007D305B">
        <w:rPr>
          <w:i/>
          <w:iCs/>
        </w:rPr>
        <w:t>3</w:t>
      </w:r>
    </w:p>
    <w:p w14:paraId="6CD3F319" w14:textId="77777777" w:rsidR="00F36BB1" w:rsidRDefault="00F36BB1" w:rsidP="00F36BB1">
      <w:pPr>
        <w:pStyle w:val="ListParagraph"/>
      </w:pPr>
    </w:p>
    <w:p w14:paraId="1A21F979" w14:textId="77777777" w:rsidR="00F36BB1" w:rsidRDefault="00F36BB1" w:rsidP="00F36BB1">
      <w:pPr>
        <w:pStyle w:val="ListParagraph"/>
        <w:numPr>
          <w:ilvl w:val="0"/>
          <w:numId w:val="3"/>
        </w:numPr>
      </w:pPr>
      <w:r>
        <w:t>Standing Orders for Middleton Stoney Parish Council</w:t>
      </w:r>
    </w:p>
    <w:p w14:paraId="246C664F" w14:textId="359CF0B3" w:rsidR="00F36BB1" w:rsidRDefault="00F36BB1" w:rsidP="00F36BB1">
      <w:pPr>
        <w:pStyle w:val="ListParagraph"/>
        <w:numPr>
          <w:ilvl w:val="0"/>
          <w:numId w:val="3"/>
        </w:numPr>
      </w:pPr>
      <w:r>
        <w:t>Middleton Stoney Financial Regulations</w:t>
      </w:r>
    </w:p>
    <w:p w14:paraId="60CAD419" w14:textId="21A31653" w:rsidR="00B72D1A" w:rsidRPr="00287A41" w:rsidRDefault="00B72D1A" w:rsidP="00F36BB1">
      <w:pPr>
        <w:pStyle w:val="ListParagraph"/>
        <w:numPr>
          <w:ilvl w:val="0"/>
          <w:numId w:val="3"/>
        </w:numPr>
      </w:pPr>
      <w:r>
        <w:t>Platinum Jubilee</w:t>
      </w:r>
    </w:p>
    <w:p w14:paraId="6D9DA5E2" w14:textId="77777777" w:rsidR="00F36BB1" w:rsidRDefault="00F36BB1" w:rsidP="00F36BB1">
      <w:pPr>
        <w:pStyle w:val="ListParagraph"/>
      </w:pPr>
    </w:p>
    <w:p w14:paraId="69123117" w14:textId="77777777" w:rsidR="007D305B" w:rsidRPr="007D305B" w:rsidRDefault="00F36BB1" w:rsidP="007D305B">
      <w:pPr>
        <w:pStyle w:val="ListParagraph"/>
        <w:numPr>
          <w:ilvl w:val="0"/>
          <w:numId w:val="1"/>
        </w:numPr>
      </w:pPr>
      <w:r w:rsidRPr="00B72D1A">
        <w:rPr>
          <w:u w:val="single"/>
        </w:rPr>
        <w:t>Date of next meeting</w:t>
      </w:r>
      <w:r w:rsidRPr="00145E60">
        <w:rPr>
          <w:b/>
          <w:bCs/>
        </w:rPr>
        <w:t xml:space="preserve"> – </w:t>
      </w:r>
      <w:r w:rsidRPr="007D305B">
        <w:rPr>
          <w:i/>
          <w:iCs/>
        </w:rPr>
        <w:t xml:space="preserve">Monday 10 January 2022 </w:t>
      </w:r>
    </w:p>
    <w:p w14:paraId="59BD0DD1" w14:textId="77777777" w:rsidR="007D305B" w:rsidRDefault="007D305B" w:rsidP="007D305B">
      <w:pPr>
        <w:pStyle w:val="ListParagraph"/>
        <w:ind w:left="360"/>
        <w:rPr>
          <w:b/>
          <w:bCs/>
        </w:rPr>
      </w:pPr>
    </w:p>
    <w:p w14:paraId="42DC8DAB" w14:textId="5E15F077" w:rsidR="007D305B" w:rsidRPr="007D305B" w:rsidRDefault="007D305B" w:rsidP="007D305B">
      <w:pPr>
        <w:pStyle w:val="ListParagraph"/>
        <w:ind w:left="360"/>
      </w:pPr>
      <w:r>
        <w:t xml:space="preserve">Councillors </w:t>
      </w:r>
      <w:r>
        <w:rPr>
          <w:b/>
          <w:bCs/>
        </w:rPr>
        <w:t>agreed to</w:t>
      </w:r>
      <w:r>
        <w:t xml:space="preserve"> move this meeting date to Monday 17 January 2023 and schedule an extraordinary meeting for Monday 6 December 2022 for finalisation of the 2019/20 and 2020/21 accounts and internal audit thereof.</w:t>
      </w:r>
      <w:r w:rsidR="00542E81">
        <w:t>( Meeting subsequently moved to 13 December)</w:t>
      </w:r>
    </w:p>
    <w:p w14:paraId="361485A4" w14:textId="77777777" w:rsidR="007D305B" w:rsidRDefault="007D305B" w:rsidP="007D305B">
      <w:pPr>
        <w:pStyle w:val="ListParagraph"/>
        <w:ind w:left="360"/>
        <w:rPr>
          <w:b/>
          <w:bCs/>
        </w:rPr>
      </w:pPr>
    </w:p>
    <w:p w14:paraId="04991F81" w14:textId="05160CEC" w:rsidR="00F36BB1" w:rsidRDefault="00F36BB1" w:rsidP="007D305B">
      <w:pPr>
        <w:ind w:firstLine="360"/>
      </w:pPr>
      <w:r>
        <w:t>Finished at 9.10pm</w:t>
      </w:r>
    </w:p>
    <w:p w14:paraId="39FA7D9F" w14:textId="77777777" w:rsidR="007D305B" w:rsidRDefault="007D305B" w:rsidP="007D305B">
      <w:pPr>
        <w:ind w:firstLine="360"/>
      </w:pPr>
    </w:p>
    <w:sectPr w:rsidR="007D305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0FD9A" w14:textId="77777777" w:rsidR="00AE0577" w:rsidRDefault="00AE0577" w:rsidP="00F2720A">
      <w:r>
        <w:separator/>
      </w:r>
    </w:p>
  </w:endnote>
  <w:endnote w:type="continuationSeparator" w:id="0">
    <w:p w14:paraId="1DCD3EEB" w14:textId="77777777" w:rsidR="00AE0577" w:rsidRDefault="00AE0577" w:rsidP="00F2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ADC4A" w14:textId="77777777" w:rsidR="00303EF6" w:rsidRDefault="00303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950094"/>
      <w:docPartObj>
        <w:docPartGallery w:val="Page Numbers (Bottom of Page)"/>
        <w:docPartUnique/>
      </w:docPartObj>
    </w:sdtPr>
    <w:sdtEndPr>
      <w:rPr>
        <w:noProof/>
      </w:rPr>
    </w:sdtEndPr>
    <w:sdtContent>
      <w:p w14:paraId="3FD5B4A0" w14:textId="77777777" w:rsidR="00F2720A" w:rsidRDefault="00F2720A">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47E05099" w14:textId="0AA19B1D" w:rsidR="00F2720A" w:rsidRDefault="00F2720A" w:rsidP="00F2720A">
        <w:pPr>
          <w:pStyle w:val="Footer"/>
        </w:pPr>
        <w:r>
          <w:rPr>
            <w:noProof/>
          </w:rPr>
          <w:t>Signed ………………………………………..  Date …………………………..</w:t>
        </w:r>
      </w:p>
    </w:sdtContent>
  </w:sdt>
  <w:p w14:paraId="3C685B96" w14:textId="4DBF8864" w:rsidR="00F2720A" w:rsidRDefault="00F27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6B147" w14:textId="77777777" w:rsidR="00303EF6" w:rsidRDefault="00303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B8ECD" w14:textId="77777777" w:rsidR="00AE0577" w:rsidRDefault="00AE0577" w:rsidP="00F2720A">
      <w:r>
        <w:separator/>
      </w:r>
    </w:p>
  </w:footnote>
  <w:footnote w:type="continuationSeparator" w:id="0">
    <w:p w14:paraId="33A9DB64" w14:textId="77777777" w:rsidR="00AE0577" w:rsidRDefault="00AE0577" w:rsidP="00F27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9B592" w14:textId="4DBA1FA5" w:rsidR="00303EF6" w:rsidRDefault="00303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1D70F" w14:textId="785CD85A" w:rsidR="00F2720A" w:rsidRPr="00F2720A" w:rsidRDefault="00F2720A">
    <w:pPr>
      <w:pStyle w:val="Header"/>
      <w:rPr>
        <w:sz w:val="18"/>
        <w:szCs w:val="18"/>
      </w:rPr>
    </w:pPr>
    <w:r w:rsidRPr="00F2720A">
      <w:rPr>
        <w:sz w:val="18"/>
        <w:szCs w:val="18"/>
      </w:rPr>
      <w:t xml:space="preserve">Middleton Stoney Parish Council – minutes of the Parish Council meeting held on </w:t>
    </w:r>
    <w:r w:rsidR="007B2D08">
      <w:rPr>
        <w:sz w:val="18"/>
        <w:szCs w:val="18"/>
      </w:rPr>
      <w:t>8</w:t>
    </w:r>
    <w:r w:rsidRPr="00F2720A">
      <w:rPr>
        <w:sz w:val="18"/>
        <w:szCs w:val="18"/>
      </w:rPr>
      <w:t xml:space="preserve"> </w:t>
    </w:r>
    <w:r w:rsidR="007B2D08">
      <w:rPr>
        <w:sz w:val="18"/>
        <w:szCs w:val="18"/>
      </w:rPr>
      <w:t>Nov</w:t>
    </w:r>
    <w:r w:rsidRPr="00F2720A">
      <w:rPr>
        <w:sz w:val="18"/>
        <w:szCs w:val="18"/>
      </w:rPr>
      <w:t>ember 2021</w:t>
    </w:r>
  </w:p>
  <w:p w14:paraId="6D02E306" w14:textId="77777777" w:rsidR="00F2720A" w:rsidRDefault="00F272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02517" w14:textId="1470FD82" w:rsidR="00303EF6" w:rsidRDefault="00303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419BD"/>
    <w:multiLevelType w:val="hybridMultilevel"/>
    <w:tmpl w:val="C360AF16"/>
    <w:lvl w:ilvl="0" w:tplc="79AC3F14">
      <w:start w:val="1"/>
      <w:numFmt w:val="lowerLetter"/>
      <w:lvlText w:val="%1."/>
      <w:lvlJc w:val="left"/>
      <w:pPr>
        <w:ind w:left="1080" w:hanging="360"/>
      </w:pPr>
      <w:rPr>
        <w:rFonts w:ascii="Arial" w:eastAsiaTheme="minorHAnsi" w:hAnsi="Arial" w:cs="Arial"/>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562A9D"/>
    <w:multiLevelType w:val="hybridMultilevel"/>
    <w:tmpl w:val="282CAC84"/>
    <w:lvl w:ilvl="0" w:tplc="0726B5F8">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530781"/>
    <w:multiLevelType w:val="hybridMultilevel"/>
    <w:tmpl w:val="2BCA6B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E8587F"/>
    <w:multiLevelType w:val="hybridMultilevel"/>
    <w:tmpl w:val="51604E00"/>
    <w:lvl w:ilvl="0" w:tplc="B8285348">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7A13DE"/>
    <w:multiLevelType w:val="hybridMultilevel"/>
    <w:tmpl w:val="C2D263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DBD73F5"/>
    <w:multiLevelType w:val="hybridMultilevel"/>
    <w:tmpl w:val="3FEA56C0"/>
    <w:lvl w:ilvl="0" w:tplc="9DBCE0AA">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D84F8A"/>
    <w:multiLevelType w:val="hybridMultilevel"/>
    <w:tmpl w:val="2F8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7279C"/>
    <w:multiLevelType w:val="hybridMultilevel"/>
    <w:tmpl w:val="0F5C88AE"/>
    <w:lvl w:ilvl="0" w:tplc="E1B800C8">
      <w:start w:val="1"/>
      <w:numFmt w:val="lowerLetter"/>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980607"/>
    <w:multiLevelType w:val="hybridMultilevel"/>
    <w:tmpl w:val="24AAD4DA"/>
    <w:lvl w:ilvl="0" w:tplc="4B405542">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775F41"/>
    <w:multiLevelType w:val="hybridMultilevel"/>
    <w:tmpl w:val="2F482984"/>
    <w:lvl w:ilvl="0" w:tplc="1C08AF82">
      <w:start w:val="1"/>
      <w:numFmt w:val="lowerLetter"/>
      <w:lvlText w:val="%1."/>
      <w:lvlJc w:val="left"/>
      <w:pPr>
        <w:ind w:left="1080" w:hanging="360"/>
      </w:pPr>
      <w:rPr>
        <w:rFonts w:hint="default"/>
        <w:b/>
        <w:bCs/>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5"/>
  </w:num>
  <w:num w:numId="5">
    <w:abstractNumId w:val="7"/>
  </w:num>
  <w:num w:numId="6">
    <w:abstractNumId w:val="8"/>
  </w:num>
  <w:num w:numId="7">
    <w:abstractNumId w:val="0"/>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1D7"/>
    <w:rsid w:val="00004353"/>
    <w:rsid w:val="0007497E"/>
    <w:rsid w:val="00083B93"/>
    <w:rsid w:val="000A20AE"/>
    <w:rsid w:val="000B4310"/>
    <w:rsid w:val="000E0DA3"/>
    <w:rsid w:val="0019225B"/>
    <w:rsid w:val="00196CB1"/>
    <w:rsid w:val="001F2CA6"/>
    <w:rsid w:val="00222056"/>
    <w:rsid w:val="002369D4"/>
    <w:rsid w:val="00242EBE"/>
    <w:rsid w:val="00286D2B"/>
    <w:rsid w:val="002A3F32"/>
    <w:rsid w:val="00303EF6"/>
    <w:rsid w:val="00391389"/>
    <w:rsid w:val="003C09C2"/>
    <w:rsid w:val="004000D7"/>
    <w:rsid w:val="00432F56"/>
    <w:rsid w:val="00504BF6"/>
    <w:rsid w:val="00504E43"/>
    <w:rsid w:val="005300F5"/>
    <w:rsid w:val="005426CB"/>
    <w:rsid w:val="00542E81"/>
    <w:rsid w:val="005535E0"/>
    <w:rsid w:val="00596792"/>
    <w:rsid w:val="00680C5E"/>
    <w:rsid w:val="006B018D"/>
    <w:rsid w:val="006E743D"/>
    <w:rsid w:val="007220E1"/>
    <w:rsid w:val="007908F4"/>
    <w:rsid w:val="007B2D08"/>
    <w:rsid w:val="007D305B"/>
    <w:rsid w:val="00871BC3"/>
    <w:rsid w:val="008C1EA4"/>
    <w:rsid w:val="00900E72"/>
    <w:rsid w:val="009120AE"/>
    <w:rsid w:val="00A028DE"/>
    <w:rsid w:val="00A44F35"/>
    <w:rsid w:val="00A51F33"/>
    <w:rsid w:val="00AE0577"/>
    <w:rsid w:val="00AE3355"/>
    <w:rsid w:val="00B479B5"/>
    <w:rsid w:val="00B72D1A"/>
    <w:rsid w:val="00BD6FCD"/>
    <w:rsid w:val="00C2210A"/>
    <w:rsid w:val="00C3359F"/>
    <w:rsid w:val="00C646C2"/>
    <w:rsid w:val="00C81035"/>
    <w:rsid w:val="00E1419F"/>
    <w:rsid w:val="00EE21E3"/>
    <w:rsid w:val="00EF167A"/>
    <w:rsid w:val="00F2720A"/>
    <w:rsid w:val="00F3394E"/>
    <w:rsid w:val="00F36BB1"/>
    <w:rsid w:val="00FB61D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36FDE"/>
  <w15:chartTrackingRefBased/>
  <w15:docId w15:val="{DAD601C4-AA89-49B0-9117-6B27DE32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1D7"/>
    <w:pPr>
      <w:ind w:left="720"/>
      <w:contextualSpacing/>
    </w:pPr>
  </w:style>
  <w:style w:type="paragraph" w:styleId="Header">
    <w:name w:val="header"/>
    <w:basedOn w:val="Normal"/>
    <w:link w:val="HeaderChar"/>
    <w:uiPriority w:val="99"/>
    <w:unhideWhenUsed/>
    <w:rsid w:val="00F2720A"/>
    <w:pPr>
      <w:tabs>
        <w:tab w:val="center" w:pos="4513"/>
        <w:tab w:val="right" w:pos="9026"/>
      </w:tabs>
    </w:pPr>
  </w:style>
  <w:style w:type="character" w:customStyle="1" w:styleId="HeaderChar">
    <w:name w:val="Header Char"/>
    <w:basedOn w:val="DefaultParagraphFont"/>
    <w:link w:val="Header"/>
    <w:uiPriority w:val="99"/>
    <w:rsid w:val="00F2720A"/>
  </w:style>
  <w:style w:type="paragraph" w:styleId="Footer">
    <w:name w:val="footer"/>
    <w:basedOn w:val="Normal"/>
    <w:link w:val="FooterChar"/>
    <w:uiPriority w:val="99"/>
    <w:unhideWhenUsed/>
    <w:rsid w:val="00F2720A"/>
    <w:pPr>
      <w:tabs>
        <w:tab w:val="center" w:pos="4513"/>
        <w:tab w:val="right" w:pos="9026"/>
      </w:tabs>
    </w:pPr>
  </w:style>
  <w:style w:type="character" w:customStyle="1" w:styleId="FooterChar">
    <w:name w:val="Footer Char"/>
    <w:basedOn w:val="DefaultParagraphFont"/>
    <w:link w:val="Footer"/>
    <w:uiPriority w:val="99"/>
    <w:rsid w:val="00F2720A"/>
  </w:style>
  <w:style w:type="character" w:styleId="Hyperlink">
    <w:name w:val="Hyperlink"/>
    <w:basedOn w:val="DefaultParagraphFont"/>
    <w:uiPriority w:val="99"/>
    <w:unhideWhenUsed/>
    <w:rsid w:val="00EF16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29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register.cherwell.gov.uk/planning/Display/21/03177/F?cuuid=ECE0E318-5A3B-4D9E-B068-AD93FCF4247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nningregister.cherwell.gov.uk/planning/Display/15/01357/F?cuuid=F35FCA8B-8F24-4AA9-8E06-B43ACABD0FB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nningregister.cherwell.gov.uk/planning/Display/21/03523/OUT?cuuid=A18FE596-97EF-40E7-9F1B-0374DD01A6C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Tyrrell, Lucy - Democratic Services</dc:creator>
  <cp:keywords/>
  <dc:description/>
  <cp:lastModifiedBy>Tyrrell, Lucy - Oxfordshire County Council</cp:lastModifiedBy>
  <cp:revision>5</cp:revision>
  <cp:lastPrinted>2022-02-15T14:38:00Z</cp:lastPrinted>
  <dcterms:created xsi:type="dcterms:W3CDTF">2021-12-03T12:03:00Z</dcterms:created>
  <dcterms:modified xsi:type="dcterms:W3CDTF">2022-02-15T14:38:00Z</dcterms:modified>
</cp:coreProperties>
</file>